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DC12" w14:textId="4DA573D5" w:rsidR="003235F6" w:rsidRPr="003235F6" w:rsidRDefault="003235F6" w:rsidP="003F141F">
      <w:pPr>
        <w:autoSpaceDE w:val="0"/>
        <w:autoSpaceDN w:val="0"/>
        <w:adjustRightInd w:val="0"/>
        <w:jc w:val="center"/>
        <w:rPr>
          <w:rFonts w:asciiTheme="minorHAnsi" w:hAnsiTheme="minorHAnsi" w:cs="Arial"/>
          <w:b/>
          <w:bCs/>
          <w:sz w:val="26"/>
          <w:szCs w:val="26"/>
        </w:rPr>
      </w:pPr>
      <w:r w:rsidRPr="003235F6">
        <w:rPr>
          <w:rFonts w:asciiTheme="minorHAnsi" w:hAnsiTheme="minorHAnsi" w:cs="Arial"/>
          <w:b/>
          <w:bCs/>
          <w:sz w:val="26"/>
          <w:szCs w:val="26"/>
        </w:rPr>
        <w:t xml:space="preserve">Coronavirus Evolution and the </w:t>
      </w:r>
      <w:r w:rsidR="00315484">
        <w:rPr>
          <w:rFonts w:asciiTheme="minorHAnsi" w:hAnsiTheme="minorHAnsi" w:cs="Arial"/>
          <w:b/>
          <w:bCs/>
          <w:sz w:val="26"/>
          <w:szCs w:val="26"/>
        </w:rPr>
        <w:t>Covid-19</w:t>
      </w:r>
      <w:r w:rsidRPr="003235F6">
        <w:rPr>
          <w:rFonts w:asciiTheme="minorHAnsi" w:hAnsiTheme="minorHAnsi" w:cs="Arial"/>
          <w:b/>
          <w:bCs/>
          <w:sz w:val="26"/>
          <w:szCs w:val="26"/>
        </w:rPr>
        <w:t xml:space="preserve"> Pandemic</w:t>
      </w:r>
      <w:r w:rsidRPr="00500502">
        <w:rPr>
          <w:rStyle w:val="FootnoteReference"/>
          <w:rFonts w:asciiTheme="minorHAnsi" w:hAnsiTheme="minorHAnsi" w:cs="Arial"/>
        </w:rPr>
        <w:footnoteReference w:id="1"/>
      </w:r>
      <w:r w:rsidRPr="003235F6">
        <w:rPr>
          <w:rFonts w:asciiTheme="minorHAnsi" w:hAnsiTheme="minorHAnsi" w:cs="Arial"/>
          <w:b/>
          <w:bCs/>
          <w:sz w:val="26"/>
          <w:szCs w:val="26"/>
        </w:rPr>
        <w:t xml:space="preserve"> </w:t>
      </w:r>
    </w:p>
    <w:p w14:paraId="5CB45227" w14:textId="1D0176E3" w:rsidR="003235F6" w:rsidRPr="00196922" w:rsidRDefault="003235F6" w:rsidP="003F141F">
      <w:pPr>
        <w:autoSpaceDE w:val="0"/>
        <w:autoSpaceDN w:val="0"/>
        <w:adjustRightInd w:val="0"/>
        <w:jc w:val="center"/>
        <w:rPr>
          <w:rFonts w:asciiTheme="minorHAnsi" w:hAnsiTheme="minorHAnsi" w:cs="Arial"/>
          <w:b/>
          <w:sz w:val="8"/>
          <w:szCs w:val="8"/>
        </w:rPr>
      </w:pPr>
    </w:p>
    <w:p w14:paraId="67088CCD" w14:textId="3AC778B5" w:rsidR="00FA6048" w:rsidRPr="00061DC3" w:rsidRDefault="00FB6E90" w:rsidP="003F141F">
      <w:pPr>
        <w:autoSpaceDE w:val="0"/>
        <w:autoSpaceDN w:val="0"/>
        <w:adjustRightInd w:val="0"/>
        <w:rPr>
          <w:rFonts w:asciiTheme="minorHAnsi" w:hAnsiTheme="minorHAnsi" w:cstheme="minorHAnsi"/>
          <w:bCs/>
          <w:sz w:val="23"/>
          <w:szCs w:val="23"/>
        </w:rPr>
      </w:pPr>
      <w:bookmarkStart w:id="1" w:name="_Hlk64352274"/>
      <w:bookmarkStart w:id="2" w:name="_Hlk92943384"/>
      <w:r>
        <w:rPr>
          <w:rFonts w:asciiTheme="minorHAnsi" w:hAnsiTheme="minorHAnsi" w:cstheme="minorHAnsi"/>
          <w:bCs/>
          <w:sz w:val="23"/>
          <w:szCs w:val="23"/>
        </w:rPr>
        <w:t xml:space="preserve">Covid-19 is </w:t>
      </w:r>
      <w:r w:rsidR="00A43087" w:rsidRPr="00061DC3">
        <w:rPr>
          <w:rFonts w:asciiTheme="minorHAnsi" w:hAnsiTheme="minorHAnsi" w:cstheme="minorHAnsi"/>
          <w:bCs/>
          <w:sz w:val="23"/>
          <w:szCs w:val="23"/>
        </w:rPr>
        <w:t xml:space="preserve">caused by a </w:t>
      </w:r>
      <w:r w:rsidR="00E06547" w:rsidRPr="00061DC3">
        <w:rPr>
          <w:rFonts w:asciiTheme="minorHAnsi" w:hAnsiTheme="minorHAnsi" w:cstheme="minorHAnsi"/>
          <w:bCs/>
          <w:sz w:val="23"/>
          <w:szCs w:val="23"/>
        </w:rPr>
        <w:t>type of coronavirus</w:t>
      </w:r>
      <w:r w:rsidR="002B4FC8">
        <w:rPr>
          <w:rFonts w:asciiTheme="minorHAnsi" w:hAnsiTheme="minorHAnsi" w:cstheme="minorHAnsi"/>
          <w:bCs/>
          <w:sz w:val="23"/>
          <w:szCs w:val="23"/>
        </w:rPr>
        <w:t xml:space="preserve"> that </w:t>
      </w:r>
      <w:r w:rsidR="00F34074">
        <w:rPr>
          <w:rFonts w:asciiTheme="minorHAnsi" w:hAnsiTheme="minorHAnsi" w:cstheme="minorHAnsi"/>
          <w:bCs/>
          <w:sz w:val="23"/>
          <w:szCs w:val="23"/>
        </w:rPr>
        <w:t xml:space="preserve">was </w:t>
      </w:r>
      <w:r>
        <w:rPr>
          <w:rFonts w:asciiTheme="minorHAnsi" w:hAnsiTheme="minorHAnsi" w:cstheme="minorHAnsi"/>
          <w:bCs/>
          <w:sz w:val="23"/>
          <w:szCs w:val="23"/>
        </w:rPr>
        <w:t>discovered in 2019</w:t>
      </w:r>
      <w:r w:rsidR="00E06547" w:rsidRPr="00061DC3">
        <w:rPr>
          <w:rFonts w:asciiTheme="minorHAnsi" w:hAnsiTheme="minorHAnsi" w:cstheme="minorHAnsi"/>
          <w:bCs/>
          <w:sz w:val="23"/>
          <w:szCs w:val="23"/>
        </w:rPr>
        <w:t>.</w:t>
      </w:r>
      <w:r w:rsidR="00061DC3">
        <w:rPr>
          <w:rFonts w:asciiTheme="minorHAnsi" w:hAnsiTheme="minorHAnsi" w:cstheme="minorHAnsi"/>
          <w:bCs/>
          <w:sz w:val="23"/>
          <w:szCs w:val="23"/>
        </w:rPr>
        <w:t xml:space="preserve"> </w:t>
      </w:r>
      <w:r w:rsidR="00315484" w:rsidRPr="001F463A">
        <w:rPr>
          <w:rFonts w:asciiTheme="minorHAnsi" w:hAnsiTheme="minorHAnsi" w:cstheme="minorHAnsi"/>
          <w:bCs/>
          <w:sz w:val="23"/>
          <w:szCs w:val="23"/>
        </w:rPr>
        <w:t>Covid-19</w:t>
      </w:r>
      <w:r w:rsidR="00EB044C" w:rsidRPr="001F463A">
        <w:rPr>
          <w:rFonts w:asciiTheme="minorHAnsi" w:hAnsiTheme="minorHAnsi" w:cstheme="minorHAnsi"/>
          <w:bCs/>
          <w:sz w:val="23"/>
          <w:szCs w:val="23"/>
        </w:rPr>
        <w:t xml:space="preserve"> </w:t>
      </w:r>
      <w:r>
        <w:rPr>
          <w:rFonts w:asciiTheme="minorHAnsi" w:hAnsiTheme="minorHAnsi" w:cstheme="minorHAnsi"/>
          <w:bCs/>
          <w:sz w:val="23"/>
          <w:szCs w:val="23"/>
        </w:rPr>
        <w:t>is an</w:t>
      </w:r>
      <w:r w:rsidR="00F34074">
        <w:rPr>
          <w:rFonts w:asciiTheme="minorHAnsi" w:hAnsiTheme="minorHAnsi" w:cstheme="minorHAnsi"/>
          <w:bCs/>
          <w:sz w:val="23"/>
          <w:szCs w:val="23"/>
        </w:rPr>
        <w:t xml:space="preserve"> acronym </w:t>
      </w:r>
      <w:r w:rsidR="00EB044C" w:rsidRPr="00061DC3">
        <w:rPr>
          <w:rFonts w:asciiTheme="minorHAnsi" w:hAnsiTheme="minorHAnsi" w:cstheme="minorHAnsi"/>
          <w:bCs/>
          <w:sz w:val="23"/>
          <w:szCs w:val="23"/>
        </w:rPr>
        <w:t xml:space="preserve">for </w:t>
      </w:r>
      <w:r w:rsidR="00EB044C" w:rsidRPr="00061DC3">
        <w:rPr>
          <w:rFonts w:asciiTheme="minorHAnsi" w:hAnsiTheme="minorHAnsi" w:cstheme="minorHAnsi"/>
          <w:bCs/>
          <w:sz w:val="23"/>
          <w:szCs w:val="23"/>
          <w:u w:val="single"/>
        </w:rPr>
        <w:t>C</w:t>
      </w:r>
      <w:r w:rsidR="00315484">
        <w:rPr>
          <w:rFonts w:asciiTheme="minorHAnsi" w:hAnsiTheme="minorHAnsi" w:cstheme="minorHAnsi"/>
          <w:bCs/>
          <w:sz w:val="23"/>
          <w:szCs w:val="23"/>
          <w:u w:val="single"/>
        </w:rPr>
        <w:t>o</w:t>
      </w:r>
      <w:r w:rsidR="00EB044C" w:rsidRPr="00061DC3">
        <w:rPr>
          <w:rFonts w:asciiTheme="minorHAnsi" w:hAnsiTheme="minorHAnsi" w:cstheme="minorHAnsi"/>
          <w:bCs/>
          <w:sz w:val="23"/>
          <w:szCs w:val="23"/>
        </w:rPr>
        <w:t>rona</w:t>
      </w:r>
      <w:r w:rsidR="00315484">
        <w:rPr>
          <w:rFonts w:asciiTheme="minorHAnsi" w:hAnsiTheme="minorHAnsi" w:cstheme="minorHAnsi"/>
          <w:bCs/>
          <w:sz w:val="23"/>
          <w:szCs w:val="23"/>
          <w:u w:val="single"/>
        </w:rPr>
        <w:t>v</w:t>
      </w:r>
      <w:r w:rsidR="00797CDB">
        <w:rPr>
          <w:rFonts w:asciiTheme="minorHAnsi" w:hAnsiTheme="minorHAnsi" w:cstheme="minorHAnsi"/>
          <w:bCs/>
          <w:sz w:val="23"/>
          <w:szCs w:val="23"/>
          <w:u w:val="single"/>
        </w:rPr>
        <w:t>i</w:t>
      </w:r>
      <w:r w:rsidR="00EB044C" w:rsidRPr="00061DC3">
        <w:rPr>
          <w:rFonts w:asciiTheme="minorHAnsi" w:hAnsiTheme="minorHAnsi" w:cstheme="minorHAnsi"/>
          <w:bCs/>
          <w:sz w:val="23"/>
          <w:szCs w:val="23"/>
        </w:rPr>
        <w:t xml:space="preserve">rus </w:t>
      </w:r>
      <w:r w:rsidR="00315484">
        <w:rPr>
          <w:rFonts w:asciiTheme="minorHAnsi" w:hAnsiTheme="minorHAnsi" w:cstheme="minorHAnsi"/>
          <w:bCs/>
          <w:sz w:val="23"/>
          <w:szCs w:val="23"/>
          <w:u w:val="single"/>
        </w:rPr>
        <w:t>d</w:t>
      </w:r>
      <w:r w:rsidR="00315484" w:rsidRPr="00315484">
        <w:rPr>
          <w:rFonts w:asciiTheme="minorHAnsi" w:hAnsiTheme="minorHAnsi" w:cstheme="minorHAnsi"/>
          <w:bCs/>
          <w:sz w:val="23"/>
          <w:szCs w:val="23"/>
        </w:rPr>
        <w:t xml:space="preserve">isease </w:t>
      </w:r>
      <w:r w:rsidR="00EB044C" w:rsidRPr="00061DC3">
        <w:rPr>
          <w:rFonts w:asciiTheme="minorHAnsi" w:hAnsiTheme="minorHAnsi" w:cstheme="minorHAnsi"/>
          <w:bCs/>
          <w:sz w:val="23"/>
          <w:szCs w:val="23"/>
        </w:rPr>
        <w:t>discovered in 20</w:t>
      </w:r>
      <w:r w:rsidR="00EB044C" w:rsidRPr="00061DC3">
        <w:rPr>
          <w:rFonts w:asciiTheme="minorHAnsi" w:hAnsiTheme="minorHAnsi" w:cstheme="minorHAnsi"/>
          <w:bCs/>
          <w:sz w:val="23"/>
          <w:szCs w:val="23"/>
          <w:u w:val="single"/>
        </w:rPr>
        <w:t>19</w:t>
      </w:r>
      <w:r w:rsidR="00614390" w:rsidRPr="00061DC3">
        <w:rPr>
          <w:rFonts w:asciiTheme="minorHAnsi" w:hAnsiTheme="minorHAnsi" w:cstheme="minorHAnsi"/>
          <w:bCs/>
          <w:sz w:val="23"/>
          <w:szCs w:val="23"/>
        </w:rPr>
        <w:t>.</w:t>
      </w:r>
      <w:r w:rsidR="00E06547" w:rsidRPr="00061DC3">
        <w:rPr>
          <w:rFonts w:asciiTheme="minorHAnsi" w:hAnsiTheme="minorHAnsi" w:cstheme="minorHAnsi"/>
          <w:bCs/>
          <w:sz w:val="23"/>
          <w:szCs w:val="23"/>
        </w:rPr>
        <w:t xml:space="preserve"> </w:t>
      </w:r>
      <w:bookmarkStart w:id="3" w:name="_Hlk92774973"/>
      <w:r w:rsidR="00E06547" w:rsidRPr="00061DC3">
        <w:rPr>
          <w:rFonts w:asciiTheme="minorHAnsi" w:hAnsiTheme="minorHAnsi" w:cstheme="minorHAnsi"/>
          <w:bCs/>
          <w:sz w:val="23"/>
          <w:szCs w:val="23"/>
        </w:rPr>
        <w:t>B</w:t>
      </w:r>
      <w:r w:rsidR="002E1057" w:rsidRPr="00061DC3">
        <w:rPr>
          <w:rFonts w:asciiTheme="minorHAnsi" w:hAnsiTheme="minorHAnsi" w:cstheme="minorHAnsi"/>
          <w:bCs/>
          <w:sz w:val="23"/>
          <w:szCs w:val="23"/>
        </w:rPr>
        <w:t>y</w:t>
      </w:r>
      <w:r w:rsidR="00F34074">
        <w:rPr>
          <w:rFonts w:asciiTheme="minorHAnsi" w:hAnsiTheme="minorHAnsi" w:cstheme="minorHAnsi"/>
          <w:bCs/>
          <w:sz w:val="23"/>
          <w:szCs w:val="23"/>
        </w:rPr>
        <w:t xml:space="preserve"> August </w:t>
      </w:r>
      <w:r w:rsidR="00BD18F1">
        <w:rPr>
          <w:rFonts w:asciiTheme="minorHAnsi" w:hAnsiTheme="minorHAnsi" w:cstheme="minorHAnsi"/>
          <w:bCs/>
          <w:sz w:val="23"/>
          <w:szCs w:val="23"/>
        </w:rPr>
        <w:t>2022</w:t>
      </w:r>
      <w:r w:rsidR="002E1057" w:rsidRPr="00061DC3">
        <w:rPr>
          <w:rFonts w:asciiTheme="minorHAnsi" w:hAnsiTheme="minorHAnsi" w:cstheme="minorHAnsi"/>
          <w:bCs/>
          <w:sz w:val="23"/>
          <w:szCs w:val="23"/>
        </w:rPr>
        <w:t>,</w:t>
      </w:r>
      <w:r w:rsidR="00614390" w:rsidRPr="00061DC3">
        <w:rPr>
          <w:rFonts w:asciiTheme="minorHAnsi" w:hAnsiTheme="minorHAnsi" w:cstheme="minorHAnsi"/>
          <w:bCs/>
          <w:sz w:val="23"/>
          <w:szCs w:val="23"/>
        </w:rPr>
        <w:t xml:space="preserve"> </w:t>
      </w:r>
      <w:r w:rsidR="00315484">
        <w:rPr>
          <w:rFonts w:asciiTheme="minorHAnsi" w:hAnsiTheme="minorHAnsi" w:cstheme="minorHAnsi"/>
          <w:bCs/>
          <w:sz w:val="23"/>
          <w:szCs w:val="23"/>
        </w:rPr>
        <w:t>Covid</w:t>
      </w:r>
      <w:r w:rsidR="00614390" w:rsidRPr="00061DC3">
        <w:rPr>
          <w:rFonts w:asciiTheme="minorHAnsi" w:hAnsiTheme="minorHAnsi" w:cstheme="minorHAnsi"/>
          <w:bCs/>
          <w:sz w:val="23"/>
          <w:szCs w:val="23"/>
        </w:rPr>
        <w:t>-19</w:t>
      </w:r>
      <w:r w:rsidR="00C33F91" w:rsidRPr="00061DC3">
        <w:rPr>
          <w:rFonts w:asciiTheme="minorHAnsi" w:hAnsiTheme="minorHAnsi" w:cstheme="minorHAnsi"/>
          <w:bCs/>
          <w:sz w:val="23"/>
          <w:szCs w:val="23"/>
        </w:rPr>
        <w:t xml:space="preserve"> </w:t>
      </w:r>
      <w:bookmarkStart w:id="4" w:name="_Hlk64947938"/>
      <w:r w:rsidR="00C33F91" w:rsidRPr="00061DC3">
        <w:rPr>
          <w:rFonts w:asciiTheme="minorHAnsi" w:hAnsiTheme="minorHAnsi" w:cstheme="minorHAnsi"/>
          <w:bCs/>
          <w:sz w:val="23"/>
          <w:szCs w:val="23"/>
        </w:rPr>
        <w:t>had</w:t>
      </w:r>
      <w:r w:rsidR="00A86023" w:rsidRPr="00061DC3">
        <w:rPr>
          <w:rFonts w:asciiTheme="minorHAnsi" w:hAnsiTheme="minorHAnsi" w:cstheme="minorHAnsi"/>
          <w:bCs/>
          <w:sz w:val="23"/>
          <w:szCs w:val="23"/>
        </w:rPr>
        <w:t xml:space="preserve"> caused</w:t>
      </w:r>
      <w:r w:rsidR="00E91038" w:rsidRPr="00061DC3">
        <w:rPr>
          <w:rFonts w:asciiTheme="minorHAnsi" w:hAnsiTheme="minorHAnsi" w:cstheme="minorHAnsi"/>
          <w:bCs/>
          <w:sz w:val="23"/>
          <w:szCs w:val="23"/>
        </w:rPr>
        <w:t xml:space="preserve"> </w:t>
      </w:r>
      <w:r w:rsidR="008D6977">
        <w:rPr>
          <w:rFonts w:asciiTheme="minorHAnsi" w:hAnsiTheme="minorHAnsi" w:cstheme="minorHAnsi"/>
          <w:bCs/>
          <w:sz w:val="23"/>
          <w:szCs w:val="23"/>
        </w:rPr>
        <w:t>over</w:t>
      </w:r>
      <w:r w:rsidR="00A40F11">
        <w:rPr>
          <w:rFonts w:asciiTheme="minorHAnsi" w:hAnsiTheme="minorHAnsi" w:cstheme="minorHAnsi"/>
          <w:bCs/>
          <w:sz w:val="23"/>
          <w:szCs w:val="23"/>
        </w:rPr>
        <w:t xml:space="preserve"> </w:t>
      </w:r>
      <w:r w:rsidR="00F34074">
        <w:rPr>
          <w:rFonts w:asciiTheme="minorHAnsi" w:hAnsiTheme="minorHAnsi" w:cstheme="minorHAnsi"/>
          <w:bCs/>
          <w:sz w:val="23"/>
          <w:szCs w:val="23"/>
        </w:rPr>
        <w:t xml:space="preserve">1 </w:t>
      </w:r>
      <w:r w:rsidR="008D6977">
        <w:rPr>
          <w:rFonts w:asciiTheme="minorHAnsi" w:hAnsiTheme="minorHAnsi" w:cstheme="minorHAnsi"/>
          <w:bCs/>
          <w:sz w:val="23"/>
          <w:szCs w:val="23"/>
        </w:rPr>
        <w:t xml:space="preserve">million </w:t>
      </w:r>
      <w:r w:rsidR="00E91038" w:rsidRPr="00061DC3">
        <w:rPr>
          <w:rFonts w:asciiTheme="minorHAnsi" w:hAnsiTheme="minorHAnsi" w:cstheme="minorHAnsi"/>
          <w:bCs/>
          <w:sz w:val="23"/>
          <w:szCs w:val="23"/>
        </w:rPr>
        <w:t>deaths in the US and</w:t>
      </w:r>
      <w:r w:rsidR="00721471" w:rsidRPr="00061DC3">
        <w:rPr>
          <w:rFonts w:asciiTheme="minorHAnsi" w:hAnsiTheme="minorHAnsi" w:cstheme="minorHAnsi"/>
          <w:bCs/>
          <w:sz w:val="23"/>
          <w:szCs w:val="23"/>
        </w:rPr>
        <w:t xml:space="preserve"> </w:t>
      </w:r>
      <w:r w:rsidR="008D6977">
        <w:rPr>
          <w:rFonts w:asciiTheme="minorHAnsi" w:hAnsiTheme="minorHAnsi" w:cstheme="minorHAnsi"/>
          <w:bCs/>
          <w:sz w:val="23"/>
          <w:szCs w:val="23"/>
        </w:rPr>
        <w:t>over</w:t>
      </w:r>
      <w:r w:rsidR="000C1339">
        <w:rPr>
          <w:rFonts w:asciiTheme="minorHAnsi" w:hAnsiTheme="minorHAnsi" w:cstheme="minorHAnsi"/>
          <w:bCs/>
          <w:sz w:val="23"/>
          <w:szCs w:val="23"/>
        </w:rPr>
        <w:t xml:space="preserve"> 6 </w:t>
      </w:r>
      <w:r w:rsidR="003235F6" w:rsidRPr="00061DC3">
        <w:rPr>
          <w:rFonts w:asciiTheme="minorHAnsi" w:hAnsiTheme="minorHAnsi" w:cstheme="minorHAnsi"/>
          <w:bCs/>
          <w:sz w:val="23"/>
          <w:szCs w:val="23"/>
        </w:rPr>
        <w:t xml:space="preserve">million </w:t>
      </w:r>
      <w:r w:rsidR="002E1057" w:rsidRPr="00061DC3">
        <w:rPr>
          <w:rFonts w:asciiTheme="minorHAnsi" w:hAnsiTheme="minorHAnsi" w:cstheme="minorHAnsi"/>
          <w:bCs/>
          <w:sz w:val="23"/>
          <w:szCs w:val="23"/>
        </w:rPr>
        <w:t>deaths</w:t>
      </w:r>
      <w:r w:rsidR="00E06547" w:rsidRPr="00061DC3">
        <w:rPr>
          <w:rFonts w:asciiTheme="minorHAnsi" w:hAnsiTheme="minorHAnsi" w:cstheme="minorHAnsi"/>
          <w:bCs/>
          <w:sz w:val="23"/>
          <w:szCs w:val="23"/>
        </w:rPr>
        <w:t xml:space="preserve"> worldwide</w:t>
      </w:r>
      <w:r w:rsidR="002E1057" w:rsidRPr="00061DC3">
        <w:rPr>
          <w:rFonts w:asciiTheme="minorHAnsi" w:hAnsiTheme="minorHAnsi" w:cstheme="minorHAnsi"/>
          <w:bCs/>
          <w:sz w:val="23"/>
          <w:szCs w:val="23"/>
        </w:rPr>
        <w:t>.</w:t>
      </w:r>
      <w:bookmarkEnd w:id="3"/>
      <w:bookmarkEnd w:id="4"/>
    </w:p>
    <w:bookmarkEnd w:id="1"/>
    <w:p w14:paraId="24355C4F" w14:textId="5781EE07" w:rsidR="002E1057" w:rsidRPr="00196922" w:rsidRDefault="002E1057" w:rsidP="003F141F">
      <w:pPr>
        <w:autoSpaceDE w:val="0"/>
        <w:autoSpaceDN w:val="0"/>
        <w:adjustRightInd w:val="0"/>
        <w:rPr>
          <w:rFonts w:asciiTheme="minorHAnsi" w:hAnsiTheme="minorHAnsi" w:cstheme="minorHAnsi"/>
          <w:color w:val="222222"/>
          <w:sz w:val="12"/>
          <w:szCs w:val="12"/>
          <w:shd w:val="clear" w:color="auto" w:fill="FFFFFF"/>
        </w:rPr>
      </w:pPr>
    </w:p>
    <w:p w14:paraId="2E957735" w14:textId="729D56CE" w:rsidR="004B2D79" w:rsidRPr="004B2D79" w:rsidRDefault="004B2D79" w:rsidP="004B2D79">
      <w:pPr>
        <w:autoSpaceDE w:val="0"/>
        <w:autoSpaceDN w:val="0"/>
        <w:adjustRightInd w:val="0"/>
        <w:jc w:val="center"/>
        <w:rPr>
          <w:rFonts w:asciiTheme="minorHAnsi" w:hAnsiTheme="minorHAnsi" w:cs="Arial"/>
          <w:sz w:val="28"/>
          <w:szCs w:val="28"/>
          <w:vertAlign w:val="superscript"/>
        </w:rPr>
      </w:pPr>
      <w:r w:rsidRPr="00500502">
        <w:rPr>
          <w:rFonts w:asciiTheme="minorHAnsi" w:hAnsiTheme="minorHAnsi" w:cs="Arial"/>
          <w:b/>
        </w:rPr>
        <w:t>Where did the new coronavirus come from?</w:t>
      </w:r>
    </w:p>
    <w:p w14:paraId="5C819A73" w14:textId="17B5CF09" w:rsidR="001F4206" w:rsidRPr="00061DC3" w:rsidRDefault="00BB1B0A" w:rsidP="00730C53">
      <w:pPr>
        <w:autoSpaceDE w:val="0"/>
        <w:autoSpaceDN w:val="0"/>
        <w:adjustRightInd w:val="0"/>
        <w:rPr>
          <w:rFonts w:asciiTheme="minorHAnsi" w:hAnsiTheme="minorHAnsi" w:cstheme="minorHAnsi"/>
          <w:sz w:val="23"/>
          <w:szCs w:val="23"/>
        </w:rPr>
      </w:pPr>
      <w:bookmarkStart w:id="5" w:name="_Hlk64605065"/>
      <w:r>
        <w:rPr>
          <w:rFonts w:asciiTheme="minorHAnsi" w:hAnsiTheme="minorHAnsi" w:cstheme="minorHAnsi"/>
          <w:sz w:val="23"/>
          <w:szCs w:val="23"/>
        </w:rPr>
        <w:t>Scientists</w:t>
      </w:r>
      <w:r w:rsidR="00EB16CB">
        <w:rPr>
          <w:rFonts w:asciiTheme="minorHAnsi" w:hAnsiTheme="minorHAnsi" w:cstheme="minorHAnsi"/>
          <w:sz w:val="23"/>
          <w:szCs w:val="23"/>
        </w:rPr>
        <w:t xml:space="preserve"> do not yet know how the new coronavirus</w:t>
      </w:r>
      <w:r w:rsidR="00E84083">
        <w:rPr>
          <w:rFonts w:asciiTheme="minorHAnsi" w:hAnsiTheme="minorHAnsi" w:cstheme="minorHAnsi"/>
          <w:sz w:val="23"/>
          <w:szCs w:val="23"/>
        </w:rPr>
        <w:t xml:space="preserve"> originated</w:t>
      </w:r>
      <w:r>
        <w:rPr>
          <w:rFonts w:asciiTheme="minorHAnsi" w:hAnsiTheme="minorHAnsi" w:cstheme="minorHAnsi"/>
          <w:sz w:val="23"/>
          <w:szCs w:val="23"/>
        </w:rPr>
        <w:t>. To learn about the main hypotheses</w:t>
      </w:r>
      <w:r w:rsidR="008444D0">
        <w:rPr>
          <w:rFonts w:asciiTheme="minorHAnsi" w:hAnsiTheme="minorHAnsi" w:cstheme="minorHAnsi"/>
          <w:sz w:val="23"/>
          <w:szCs w:val="23"/>
        </w:rPr>
        <w:t xml:space="preserve">, watch </w:t>
      </w:r>
      <w:r w:rsidR="00061DC3">
        <w:rPr>
          <w:rFonts w:asciiTheme="minorHAnsi" w:hAnsiTheme="minorHAnsi" w:cstheme="minorHAnsi"/>
          <w:sz w:val="23"/>
          <w:szCs w:val="23"/>
        </w:rPr>
        <w:t>the</w:t>
      </w:r>
      <w:r w:rsidR="003F141F" w:rsidRPr="00061DC3">
        <w:rPr>
          <w:rFonts w:asciiTheme="minorHAnsi" w:hAnsiTheme="minorHAnsi" w:cstheme="minorHAnsi"/>
          <w:sz w:val="23"/>
          <w:szCs w:val="23"/>
        </w:rPr>
        <w:t xml:space="preserve"> video, “Where do new viruses come from?” </w:t>
      </w:r>
      <w:r w:rsidR="003F141F" w:rsidRPr="00EB16CB">
        <w:rPr>
          <w:rFonts w:asciiTheme="minorHAnsi" w:hAnsiTheme="minorHAnsi" w:cstheme="minorHAnsi"/>
          <w:sz w:val="23"/>
          <w:szCs w:val="23"/>
        </w:rPr>
        <w:t>(</w:t>
      </w:r>
      <w:hyperlink r:id="rId8" w:history="1">
        <w:r w:rsidR="003F141F" w:rsidRPr="00EB16CB">
          <w:rPr>
            <w:rStyle w:val="Hyperlink"/>
            <w:rFonts w:asciiTheme="minorHAnsi" w:hAnsiTheme="minorHAnsi" w:cstheme="minorHAnsi"/>
            <w:sz w:val="23"/>
            <w:szCs w:val="23"/>
          </w:rPr>
          <w:t>https://www.youtube.com/watch?v=NJLXdsO1GBI</w:t>
        </w:r>
      </w:hyperlink>
      <w:r w:rsidR="003F141F" w:rsidRPr="00EB16CB">
        <w:rPr>
          <w:rFonts w:asciiTheme="minorHAnsi" w:hAnsiTheme="minorHAnsi" w:cstheme="minorHAnsi"/>
          <w:sz w:val="23"/>
          <w:szCs w:val="23"/>
        </w:rPr>
        <w:t>).</w:t>
      </w:r>
      <w:r w:rsidR="008444D0" w:rsidRPr="00EB16CB">
        <w:rPr>
          <w:rFonts w:asciiTheme="minorHAnsi" w:hAnsiTheme="minorHAnsi" w:cstheme="minorHAnsi"/>
          <w:sz w:val="23"/>
          <w:szCs w:val="23"/>
        </w:rPr>
        <w:t xml:space="preserve"> </w:t>
      </w:r>
    </w:p>
    <w:p w14:paraId="6C653FBD" w14:textId="44AE3208" w:rsidR="001C2E48" w:rsidRDefault="001C2E48" w:rsidP="00263924">
      <w:pPr>
        <w:autoSpaceDE w:val="0"/>
        <w:autoSpaceDN w:val="0"/>
        <w:adjustRightInd w:val="0"/>
        <w:rPr>
          <w:rFonts w:asciiTheme="minorHAnsi" w:hAnsiTheme="minorHAnsi" w:cs="Arial"/>
          <w:sz w:val="16"/>
          <w:szCs w:val="16"/>
        </w:rPr>
      </w:pPr>
      <w:bookmarkStart w:id="6" w:name="_Hlk65307613"/>
      <w:bookmarkEnd w:id="2"/>
      <w:bookmarkEnd w:id="5"/>
    </w:p>
    <w:p w14:paraId="58FAA33B" w14:textId="0F990E33" w:rsidR="004B2D79" w:rsidRPr="00061DC3" w:rsidRDefault="004B2D79" w:rsidP="004B2D79">
      <w:pPr>
        <w:autoSpaceDE w:val="0"/>
        <w:autoSpaceDN w:val="0"/>
        <w:adjustRightInd w:val="0"/>
        <w:rPr>
          <w:rFonts w:asciiTheme="minorHAnsi" w:hAnsiTheme="minorHAnsi" w:cs="Arial"/>
          <w:sz w:val="23"/>
          <w:szCs w:val="23"/>
        </w:rPr>
      </w:pPr>
      <w:bookmarkStart w:id="7" w:name="_Hlk92774873"/>
      <w:r>
        <w:rPr>
          <w:rFonts w:asciiTheme="minorHAnsi" w:hAnsiTheme="minorHAnsi" w:cs="Arial"/>
          <w:b/>
          <w:sz w:val="23"/>
          <w:szCs w:val="23"/>
        </w:rPr>
        <w:t>1</w:t>
      </w:r>
      <w:r w:rsidRPr="00061DC3">
        <w:rPr>
          <w:rFonts w:asciiTheme="minorHAnsi" w:hAnsiTheme="minorHAnsi" w:cs="Arial"/>
          <w:b/>
          <w:sz w:val="23"/>
          <w:szCs w:val="23"/>
        </w:rPr>
        <w:t>a.</w:t>
      </w:r>
      <w:r w:rsidR="00BD18F1">
        <w:rPr>
          <w:rFonts w:asciiTheme="minorHAnsi" w:hAnsiTheme="minorHAnsi" w:cstheme="minorHAnsi"/>
          <w:sz w:val="23"/>
          <w:szCs w:val="23"/>
        </w:rPr>
        <w:t xml:space="preserve"> </w:t>
      </w:r>
      <w:r w:rsidRPr="00061DC3">
        <w:rPr>
          <w:rFonts w:asciiTheme="minorHAnsi" w:hAnsiTheme="minorHAnsi" w:cs="Arial"/>
          <w:sz w:val="23"/>
          <w:szCs w:val="23"/>
        </w:rPr>
        <w:t>What is a spillover infection?</w:t>
      </w:r>
    </w:p>
    <w:bookmarkEnd w:id="7"/>
    <w:p w14:paraId="225504E6" w14:textId="77777777" w:rsidR="004B2D79" w:rsidRPr="00061DC3" w:rsidRDefault="004B2D79" w:rsidP="004B2D79">
      <w:pPr>
        <w:autoSpaceDE w:val="0"/>
        <w:autoSpaceDN w:val="0"/>
        <w:adjustRightInd w:val="0"/>
        <w:rPr>
          <w:rFonts w:asciiTheme="minorHAnsi" w:hAnsiTheme="minorHAnsi" w:cs="Arial"/>
          <w:sz w:val="23"/>
          <w:szCs w:val="23"/>
        </w:rPr>
      </w:pPr>
    </w:p>
    <w:p w14:paraId="32A9A5B3" w14:textId="77777777" w:rsidR="004B2D79" w:rsidRPr="00061DC3" w:rsidRDefault="004B2D79" w:rsidP="004B2D79">
      <w:pPr>
        <w:autoSpaceDE w:val="0"/>
        <w:autoSpaceDN w:val="0"/>
        <w:adjustRightInd w:val="0"/>
        <w:rPr>
          <w:rFonts w:asciiTheme="minorHAnsi" w:hAnsiTheme="minorHAnsi" w:cs="Arial"/>
          <w:sz w:val="23"/>
          <w:szCs w:val="23"/>
        </w:rPr>
      </w:pPr>
    </w:p>
    <w:p w14:paraId="31469C12" w14:textId="77777777" w:rsidR="004B2D79" w:rsidRPr="00464B47" w:rsidRDefault="004B2D79" w:rsidP="004B2D79">
      <w:pPr>
        <w:autoSpaceDE w:val="0"/>
        <w:autoSpaceDN w:val="0"/>
        <w:adjustRightInd w:val="0"/>
        <w:rPr>
          <w:rFonts w:asciiTheme="minorHAnsi" w:hAnsiTheme="minorHAnsi" w:cs="Arial"/>
          <w:sz w:val="10"/>
          <w:szCs w:val="10"/>
        </w:rPr>
      </w:pPr>
    </w:p>
    <w:p w14:paraId="7CDE226C" w14:textId="77777777" w:rsidR="004B2D79" w:rsidRDefault="004B2D79" w:rsidP="004B2D79">
      <w:pPr>
        <w:autoSpaceDE w:val="0"/>
        <w:autoSpaceDN w:val="0"/>
        <w:adjustRightInd w:val="0"/>
        <w:rPr>
          <w:rFonts w:asciiTheme="minorHAnsi" w:hAnsiTheme="minorHAnsi" w:cs="Arial"/>
          <w:sz w:val="23"/>
          <w:szCs w:val="23"/>
        </w:rPr>
      </w:pPr>
      <w:r>
        <w:rPr>
          <w:rFonts w:asciiTheme="minorHAnsi" w:hAnsiTheme="minorHAnsi" w:cs="Arial"/>
          <w:b/>
          <w:sz w:val="23"/>
          <w:szCs w:val="23"/>
        </w:rPr>
        <w:t>1</w:t>
      </w:r>
      <w:r w:rsidRPr="00061DC3">
        <w:rPr>
          <w:rFonts w:asciiTheme="minorHAnsi" w:hAnsiTheme="minorHAnsi" w:cs="Arial"/>
          <w:b/>
          <w:sz w:val="23"/>
          <w:szCs w:val="23"/>
        </w:rPr>
        <w:t>b.</w:t>
      </w:r>
      <w:r w:rsidRPr="00061DC3">
        <w:rPr>
          <w:rFonts w:asciiTheme="minorHAnsi" w:hAnsiTheme="minorHAnsi" w:cs="Arial"/>
          <w:sz w:val="23"/>
          <w:szCs w:val="23"/>
        </w:rPr>
        <w:t xml:space="preserve"> Give examples of diseases that have been caused by spillover infections in the past.</w:t>
      </w:r>
    </w:p>
    <w:p w14:paraId="70DB78CD" w14:textId="77777777" w:rsidR="004B2D79" w:rsidRDefault="004B2D79" w:rsidP="004B2D79">
      <w:pPr>
        <w:autoSpaceDE w:val="0"/>
        <w:autoSpaceDN w:val="0"/>
        <w:adjustRightInd w:val="0"/>
        <w:rPr>
          <w:rFonts w:asciiTheme="minorHAnsi" w:hAnsiTheme="minorHAnsi" w:cs="Arial"/>
          <w:sz w:val="23"/>
          <w:szCs w:val="23"/>
        </w:rPr>
      </w:pPr>
    </w:p>
    <w:p w14:paraId="2EB63C25" w14:textId="77777777" w:rsidR="004B2D79" w:rsidRPr="00464B47" w:rsidRDefault="004B2D79" w:rsidP="004B2D79">
      <w:pPr>
        <w:rPr>
          <w:rFonts w:asciiTheme="minorHAnsi" w:hAnsiTheme="minorHAnsi" w:cs="Arial"/>
          <w:sz w:val="16"/>
          <w:szCs w:val="16"/>
        </w:rPr>
      </w:pPr>
    </w:p>
    <w:tbl>
      <w:tblPr>
        <w:tblStyle w:val="TableGrid"/>
        <w:tblW w:w="9504" w:type="dxa"/>
        <w:jc w:val="center"/>
        <w:tblLayout w:type="fixed"/>
        <w:tblLook w:val="04A0" w:firstRow="1" w:lastRow="0" w:firstColumn="1" w:lastColumn="0" w:noHBand="0" w:noVBand="1"/>
      </w:tblPr>
      <w:tblGrid>
        <w:gridCol w:w="5170"/>
        <w:gridCol w:w="4334"/>
      </w:tblGrid>
      <w:tr w:rsidR="00145295" w14:paraId="39AD3204" w14:textId="77777777" w:rsidTr="00804643">
        <w:trPr>
          <w:jc w:val="center"/>
        </w:trPr>
        <w:tc>
          <w:tcPr>
            <w:tcW w:w="5249" w:type="dxa"/>
            <w:tcBorders>
              <w:top w:val="nil"/>
              <w:left w:val="nil"/>
              <w:bottom w:val="nil"/>
            </w:tcBorders>
          </w:tcPr>
          <w:bookmarkEnd w:id="6"/>
          <w:p w14:paraId="180BE015" w14:textId="27422789" w:rsidR="00D306E0" w:rsidRPr="00061DC3" w:rsidRDefault="004B2D79" w:rsidP="0059200D">
            <w:pPr>
              <w:rPr>
                <w:rFonts w:asciiTheme="minorHAnsi" w:hAnsiTheme="minorHAnsi" w:cs="Arial"/>
                <w:sz w:val="23"/>
                <w:szCs w:val="23"/>
              </w:rPr>
            </w:pPr>
            <w:r>
              <w:rPr>
                <w:rFonts w:asciiTheme="minorHAnsi" w:hAnsiTheme="minorHAnsi" w:cs="Arial"/>
                <w:b/>
                <w:sz w:val="23"/>
                <w:szCs w:val="23"/>
              </w:rPr>
              <w:t>2</w:t>
            </w:r>
            <w:r w:rsidR="00C33F91" w:rsidRPr="00061DC3">
              <w:rPr>
                <w:rFonts w:asciiTheme="minorHAnsi" w:hAnsiTheme="minorHAnsi" w:cs="Arial"/>
                <w:b/>
                <w:sz w:val="23"/>
                <w:szCs w:val="23"/>
              </w:rPr>
              <w:t xml:space="preserve">a. </w:t>
            </w:r>
            <w:r w:rsidR="00D306E0" w:rsidRPr="00061DC3">
              <w:rPr>
                <w:rFonts w:asciiTheme="minorHAnsi" w:hAnsiTheme="minorHAnsi" w:cs="Arial"/>
                <w:sz w:val="23"/>
                <w:szCs w:val="23"/>
              </w:rPr>
              <w:t>This figure shows a cross-section of</w:t>
            </w:r>
            <w:r w:rsidR="00297650" w:rsidRPr="00061DC3">
              <w:rPr>
                <w:rFonts w:asciiTheme="minorHAnsi" w:hAnsiTheme="minorHAnsi" w:cs="Arial"/>
                <w:sz w:val="23"/>
                <w:szCs w:val="23"/>
              </w:rPr>
              <w:t xml:space="preserve"> a coronavirus</w:t>
            </w:r>
            <w:r w:rsidR="00D306E0" w:rsidRPr="00061DC3">
              <w:rPr>
                <w:rFonts w:asciiTheme="minorHAnsi" w:hAnsiTheme="minorHAnsi" w:cs="Arial"/>
                <w:sz w:val="23"/>
                <w:szCs w:val="23"/>
              </w:rPr>
              <w:t>.</w:t>
            </w:r>
            <w:r w:rsidR="00C33F91" w:rsidRPr="00061DC3">
              <w:rPr>
                <w:rFonts w:asciiTheme="minorHAnsi" w:hAnsiTheme="minorHAnsi" w:cs="Arial"/>
                <w:sz w:val="23"/>
                <w:szCs w:val="23"/>
              </w:rPr>
              <w:t xml:space="preserve"> Circle a spike protein</w:t>
            </w:r>
            <w:r w:rsidR="00EB044C" w:rsidRPr="00061DC3">
              <w:rPr>
                <w:rFonts w:asciiTheme="minorHAnsi" w:hAnsiTheme="minorHAnsi" w:cs="Arial"/>
                <w:sz w:val="23"/>
                <w:szCs w:val="23"/>
              </w:rPr>
              <w:t xml:space="preserve"> (S)</w:t>
            </w:r>
            <w:r w:rsidR="00C33F91" w:rsidRPr="00061DC3">
              <w:rPr>
                <w:rFonts w:asciiTheme="minorHAnsi" w:hAnsiTheme="minorHAnsi" w:cs="Arial"/>
                <w:sz w:val="23"/>
                <w:szCs w:val="23"/>
              </w:rPr>
              <w:t>.</w:t>
            </w:r>
          </w:p>
          <w:p w14:paraId="12C3AF91" w14:textId="77777777" w:rsidR="00D306E0" w:rsidRPr="00D306E0" w:rsidRDefault="00D306E0" w:rsidP="0059200D">
            <w:pPr>
              <w:rPr>
                <w:rFonts w:asciiTheme="minorHAnsi" w:hAnsiTheme="minorHAnsi" w:cs="Arial"/>
                <w:sz w:val="16"/>
                <w:szCs w:val="16"/>
              </w:rPr>
            </w:pPr>
          </w:p>
          <w:p w14:paraId="76893B94" w14:textId="49DD521F" w:rsidR="00145295" w:rsidRDefault="004B2D79" w:rsidP="0059200D">
            <w:pPr>
              <w:rPr>
                <w:rFonts w:asciiTheme="minorHAnsi" w:hAnsiTheme="minorHAnsi" w:cs="Arial"/>
                <w:bCs/>
                <w:sz w:val="23"/>
                <w:szCs w:val="23"/>
              </w:rPr>
            </w:pPr>
            <w:r>
              <w:rPr>
                <w:rFonts w:asciiTheme="minorHAnsi" w:hAnsiTheme="minorHAnsi" w:cs="Arial"/>
                <w:b/>
                <w:sz w:val="23"/>
                <w:szCs w:val="23"/>
              </w:rPr>
              <w:t>2</w:t>
            </w:r>
            <w:r w:rsidR="00C33F91" w:rsidRPr="00061DC3">
              <w:rPr>
                <w:rFonts w:asciiTheme="minorHAnsi" w:hAnsiTheme="minorHAnsi" w:cs="Arial"/>
                <w:b/>
                <w:sz w:val="23"/>
                <w:szCs w:val="23"/>
              </w:rPr>
              <w:t>b</w:t>
            </w:r>
            <w:r w:rsidR="00D306E0" w:rsidRPr="00061DC3">
              <w:rPr>
                <w:rFonts w:asciiTheme="minorHAnsi" w:hAnsiTheme="minorHAnsi" w:cs="Arial"/>
                <w:b/>
                <w:sz w:val="23"/>
                <w:szCs w:val="23"/>
              </w:rPr>
              <w:t xml:space="preserve">. </w:t>
            </w:r>
            <w:r w:rsidR="00145295" w:rsidRPr="00061DC3">
              <w:rPr>
                <w:rFonts w:asciiTheme="minorHAnsi" w:hAnsiTheme="minorHAnsi" w:cs="Arial"/>
                <w:bCs/>
                <w:sz w:val="23"/>
                <w:szCs w:val="23"/>
              </w:rPr>
              <w:t>The spike proteins</w:t>
            </w:r>
            <w:r w:rsidR="00852D33" w:rsidRPr="00061DC3">
              <w:rPr>
                <w:rFonts w:asciiTheme="minorHAnsi" w:hAnsiTheme="minorHAnsi" w:cs="Arial"/>
                <w:bCs/>
                <w:sz w:val="23"/>
                <w:szCs w:val="23"/>
              </w:rPr>
              <w:t xml:space="preserve"> are one half of</w:t>
            </w:r>
            <w:r w:rsidR="00145295" w:rsidRPr="00061DC3">
              <w:rPr>
                <w:rFonts w:asciiTheme="minorHAnsi" w:hAnsiTheme="minorHAnsi" w:cs="Arial"/>
                <w:bCs/>
                <w:sz w:val="23"/>
                <w:szCs w:val="23"/>
              </w:rPr>
              <w:t xml:space="preserve"> the Velcro mentioned in the video</w:t>
            </w:r>
            <w:r w:rsidR="00852D33" w:rsidRPr="00061DC3">
              <w:rPr>
                <w:rFonts w:asciiTheme="minorHAnsi" w:hAnsiTheme="minorHAnsi" w:cs="Arial"/>
                <w:bCs/>
                <w:sz w:val="23"/>
                <w:szCs w:val="23"/>
              </w:rPr>
              <w:t>, and the other half of the Velcro consists of molecules on the surface of human cells</w:t>
            </w:r>
            <w:r w:rsidR="00145295" w:rsidRPr="00061DC3">
              <w:rPr>
                <w:rFonts w:asciiTheme="minorHAnsi" w:hAnsiTheme="minorHAnsi" w:cs="Arial"/>
                <w:bCs/>
                <w:sz w:val="23"/>
                <w:szCs w:val="23"/>
              </w:rPr>
              <w:t>.</w:t>
            </w:r>
            <w:r w:rsidR="00820DD2" w:rsidRPr="00061DC3">
              <w:rPr>
                <w:rFonts w:asciiTheme="minorHAnsi" w:hAnsiTheme="minorHAnsi" w:cs="Arial"/>
                <w:bCs/>
                <w:sz w:val="23"/>
                <w:szCs w:val="23"/>
              </w:rPr>
              <w:t xml:space="preserve"> What happens after</w:t>
            </w:r>
            <w:r w:rsidR="00FB6E90">
              <w:rPr>
                <w:rFonts w:asciiTheme="minorHAnsi" w:hAnsiTheme="minorHAnsi" w:cs="Arial"/>
                <w:bCs/>
                <w:sz w:val="23"/>
                <w:szCs w:val="23"/>
              </w:rPr>
              <w:t xml:space="preserve"> </w:t>
            </w:r>
            <w:r w:rsidR="00BD6764" w:rsidRPr="00061DC3">
              <w:rPr>
                <w:rFonts w:asciiTheme="minorHAnsi" w:hAnsiTheme="minorHAnsi" w:cs="Arial"/>
                <w:bCs/>
                <w:sz w:val="23"/>
                <w:szCs w:val="23"/>
              </w:rPr>
              <w:t xml:space="preserve">coronavirus </w:t>
            </w:r>
            <w:r w:rsidR="00852D33" w:rsidRPr="00061DC3">
              <w:rPr>
                <w:rFonts w:asciiTheme="minorHAnsi" w:hAnsiTheme="minorHAnsi" w:cs="Arial"/>
                <w:bCs/>
                <w:sz w:val="23"/>
                <w:szCs w:val="23"/>
              </w:rPr>
              <w:t>spike</w:t>
            </w:r>
            <w:r w:rsidR="00A40F11">
              <w:rPr>
                <w:rFonts w:asciiTheme="minorHAnsi" w:hAnsiTheme="minorHAnsi" w:cs="Arial"/>
                <w:bCs/>
                <w:sz w:val="23"/>
                <w:szCs w:val="23"/>
              </w:rPr>
              <w:t xml:space="preserve"> proteins bind </w:t>
            </w:r>
            <w:r w:rsidR="00852D33" w:rsidRPr="00061DC3">
              <w:rPr>
                <w:rFonts w:asciiTheme="minorHAnsi" w:hAnsiTheme="minorHAnsi" w:cs="Arial"/>
                <w:bCs/>
                <w:sz w:val="23"/>
                <w:szCs w:val="23"/>
              </w:rPr>
              <w:t>to molecules on the surface of</w:t>
            </w:r>
            <w:r w:rsidR="00FB6E90">
              <w:rPr>
                <w:rFonts w:asciiTheme="minorHAnsi" w:hAnsiTheme="minorHAnsi" w:cs="Arial"/>
                <w:bCs/>
                <w:sz w:val="23"/>
                <w:szCs w:val="23"/>
              </w:rPr>
              <w:t xml:space="preserve"> a human cell</w:t>
            </w:r>
            <w:r w:rsidR="00BD6764" w:rsidRPr="00061DC3">
              <w:rPr>
                <w:rFonts w:asciiTheme="minorHAnsi" w:hAnsiTheme="minorHAnsi" w:cs="Arial"/>
                <w:bCs/>
                <w:sz w:val="23"/>
                <w:szCs w:val="23"/>
              </w:rPr>
              <w:t>?</w:t>
            </w:r>
          </w:p>
          <w:p w14:paraId="7AAFFE1B" w14:textId="0DF7CD3C" w:rsidR="00061DC3" w:rsidRPr="00061DC3" w:rsidRDefault="00061DC3" w:rsidP="0059200D">
            <w:pPr>
              <w:rPr>
                <w:rFonts w:asciiTheme="minorHAnsi" w:hAnsiTheme="minorHAnsi" w:cs="Arial"/>
                <w:bCs/>
                <w:sz w:val="23"/>
                <w:szCs w:val="23"/>
              </w:rPr>
            </w:pPr>
          </w:p>
        </w:tc>
        <w:tc>
          <w:tcPr>
            <w:tcW w:w="4399" w:type="dxa"/>
          </w:tcPr>
          <w:p w14:paraId="4CB43DA1" w14:textId="001B09B6" w:rsidR="00145295" w:rsidRPr="00E26F8E" w:rsidRDefault="00730C53" w:rsidP="0059200D">
            <w:r>
              <w:rPr>
                <w:noProof/>
              </w:rPr>
              <w:drawing>
                <wp:inline distT="0" distB="0" distL="0" distR="0" wp14:anchorId="2850450A" wp14:editId="6CDD61A2">
                  <wp:extent cx="2670048" cy="2350008"/>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7692" t="8379" r="41825" b="11578"/>
                          <a:stretch/>
                        </pic:blipFill>
                        <pic:spPr bwMode="auto">
                          <a:xfrm>
                            <a:off x="0" y="0"/>
                            <a:ext cx="2670048" cy="2350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112A9" w14:textId="77777777" w:rsidR="00BB3AA4" w:rsidRPr="00BB3AA4" w:rsidRDefault="00BB3AA4" w:rsidP="00BB3AA4">
      <w:pPr>
        <w:autoSpaceDE w:val="0"/>
        <w:autoSpaceDN w:val="0"/>
        <w:adjustRightInd w:val="0"/>
        <w:rPr>
          <w:rFonts w:asciiTheme="minorHAnsi" w:hAnsiTheme="minorHAnsi" w:cs="Arial"/>
          <w:sz w:val="6"/>
          <w:szCs w:val="6"/>
        </w:rPr>
      </w:pPr>
    </w:p>
    <w:p w14:paraId="3438318E" w14:textId="77777777" w:rsidR="00BD18F1" w:rsidRDefault="00BD18F1" w:rsidP="00BD18F1">
      <w:pPr>
        <w:autoSpaceDE w:val="0"/>
        <w:autoSpaceDN w:val="0"/>
        <w:adjustRightInd w:val="0"/>
        <w:rPr>
          <w:rFonts w:asciiTheme="minorHAnsi" w:hAnsiTheme="minorHAnsi" w:cs="Arial"/>
          <w:sz w:val="23"/>
          <w:szCs w:val="23"/>
        </w:rPr>
      </w:pPr>
      <w:bookmarkStart w:id="8" w:name="_Hlk64356904"/>
      <w:bookmarkStart w:id="9" w:name="_Hlk64283272"/>
      <w:r w:rsidRPr="00F1025E">
        <w:rPr>
          <w:rFonts w:asciiTheme="minorHAnsi" w:hAnsiTheme="minorHAnsi" w:cs="Arial"/>
          <w:sz w:val="23"/>
          <w:szCs w:val="23"/>
        </w:rPr>
        <w:t xml:space="preserve">Inside a cell, the </w:t>
      </w:r>
      <w:r>
        <w:rPr>
          <w:rFonts w:asciiTheme="minorHAnsi" w:hAnsiTheme="minorHAnsi" w:cs="Arial"/>
          <w:sz w:val="23"/>
          <w:szCs w:val="23"/>
        </w:rPr>
        <w:t xml:space="preserve">coronavirus </w:t>
      </w:r>
      <w:r w:rsidRPr="00F1025E">
        <w:rPr>
          <w:rFonts w:asciiTheme="minorHAnsi" w:hAnsiTheme="minorHAnsi" w:cs="Arial"/>
          <w:sz w:val="23"/>
          <w:szCs w:val="23"/>
        </w:rPr>
        <w:t>RNA is copied</w:t>
      </w:r>
      <w:r>
        <w:rPr>
          <w:rFonts w:asciiTheme="minorHAnsi" w:hAnsiTheme="minorHAnsi" w:cs="Arial"/>
          <w:sz w:val="23"/>
          <w:szCs w:val="23"/>
        </w:rPr>
        <w:t xml:space="preserve">, and the genes in the coronavirus </w:t>
      </w:r>
      <w:r w:rsidRPr="00F1025E">
        <w:rPr>
          <w:rFonts w:asciiTheme="minorHAnsi" w:hAnsiTheme="minorHAnsi" w:cs="Arial"/>
          <w:sz w:val="23"/>
          <w:szCs w:val="23"/>
        </w:rPr>
        <w:t>RNA give the instructions to make coronavirus proteins</w:t>
      </w:r>
      <w:r>
        <w:rPr>
          <w:rFonts w:asciiTheme="minorHAnsi" w:hAnsiTheme="minorHAnsi" w:cs="Arial"/>
          <w:sz w:val="23"/>
          <w:szCs w:val="23"/>
        </w:rPr>
        <w:t xml:space="preserve">. Then, </w:t>
      </w:r>
      <w:r w:rsidRPr="00F1025E">
        <w:rPr>
          <w:rFonts w:asciiTheme="minorHAnsi" w:hAnsiTheme="minorHAnsi" w:cs="Arial"/>
          <w:sz w:val="23"/>
          <w:szCs w:val="23"/>
        </w:rPr>
        <w:t>the</w:t>
      </w:r>
      <w:r>
        <w:rPr>
          <w:rFonts w:asciiTheme="minorHAnsi" w:hAnsiTheme="minorHAnsi" w:cs="Arial"/>
          <w:sz w:val="23"/>
          <w:szCs w:val="23"/>
        </w:rPr>
        <w:t xml:space="preserve"> coronavirus </w:t>
      </w:r>
      <w:r w:rsidRPr="00F1025E">
        <w:rPr>
          <w:rFonts w:asciiTheme="minorHAnsi" w:hAnsiTheme="minorHAnsi" w:cs="Arial"/>
          <w:sz w:val="23"/>
          <w:szCs w:val="23"/>
        </w:rPr>
        <w:t>RNA and proteins combine to make new coronaviruses</w:t>
      </w:r>
      <w:r w:rsidRPr="00C36E05">
        <w:rPr>
          <w:rFonts w:asciiTheme="minorHAnsi" w:hAnsiTheme="minorHAnsi" w:cs="Arial"/>
          <w:sz w:val="23"/>
          <w:szCs w:val="23"/>
        </w:rPr>
        <w:t xml:space="preserve"> which leave the cell</w:t>
      </w:r>
      <w:r w:rsidRPr="00F1025E">
        <w:rPr>
          <w:rFonts w:asciiTheme="minorHAnsi" w:hAnsiTheme="minorHAnsi" w:cs="Arial"/>
          <w:sz w:val="23"/>
          <w:szCs w:val="23"/>
        </w:rPr>
        <w:t xml:space="preserve">. </w:t>
      </w:r>
    </w:p>
    <w:p w14:paraId="4F1A622E" w14:textId="77777777" w:rsidR="008A29E4" w:rsidRPr="004B2D79" w:rsidRDefault="008A29E4" w:rsidP="00AE6B04">
      <w:pPr>
        <w:autoSpaceDE w:val="0"/>
        <w:autoSpaceDN w:val="0"/>
        <w:adjustRightInd w:val="0"/>
        <w:rPr>
          <w:rFonts w:asciiTheme="minorHAnsi" w:hAnsiTheme="minorHAnsi" w:cstheme="minorHAnsi"/>
          <w:sz w:val="8"/>
          <w:szCs w:val="8"/>
        </w:rPr>
      </w:pPr>
    </w:p>
    <w:tbl>
      <w:tblPr>
        <w:tblStyle w:val="TableGrid"/>
        <w:tblW w:w="9504" w:type="dxa"/>
        <w:jc w:val="center"/>
        <w:tblLayout w:type="fixed"/>
        <w:tblLook w:val="04A0" w:firstRow="1" w:lastRow="0" w:firstColumn="1" w:lastColumn="0" w:noHBand="0" w:noVBand="1"/>
      </w:tblPr>
      <w:tblGrid>
        <w:gridCol w:w="4205"/>
        <w:gridCol w:w="5299"/>
      </w:tblGrid>
      <w:tr w:rsidR="00FA0989" w14:paraId="3D2DF278" w14:textId="77777777" w:rsidTr="00804643">
        <w:trPr>
          <w:jc w:val="center"/>
        </w:trPr>
        <w:tc>
          <w:tcPr>
            <w:tcW w:w="4268" w:type="dxa"/>
            <w:tcBorders>
              <w:top w:val="nil"/>
              <w:left w:val="nil"/>
              <w:bottom w:val="nil"/>
            </w:tcBorders>
          </w:tcPr>
          <w:p w14:paraId="1415E6D9" w14:textId="77777777" w:rsidR="007C0458" w:rsidRPr="004B2D79" w:rsidRDefault="007C0458" w:rsidP="00263924">
            <w:pPr>
              <w:autoSpaceDE w:val="0"/>
              <w:autoSpaceDN w:val="0"/>
              <w:adjustRightInd w:val="0"/>
              <w:rPr>
                <w:rFonts w:asciiTheme="minorHAnsi" w:hAnsiTheme="minorHAnsi" w:cs="Arial"/>
                <w:sz w:val="8"/>
                <w:szCs w:val="10"/>
              </w:rPr>
            </w:pPr>
            <w:bookmarkStart w:id="10" w:name="_Hlk65649459"/>
            <w:bookmarkStart w:id="11" w:name="_Hlk64699322"/>
            <w:bookmarkStart w:id="12" w:name="_Hlk65475497"/>
            <w:bookmarkStart w:id="13" w:name="_Hlk63919777"/>
            <w:bookmarkEnd w:id="8"/>
          </w:p>
          <w:p w14:paraId="3357DFB2" w14:textId="56C49C1E" w:rsidR="008A29E4" w:rsidRDefault="007C0458" w:rsidP="00F1025E">
            <w:pPr>
              <w:autoSpaceDE w:val="0"/>
              <w:autoSpaceDN w:val="0"/>
              <w:adjustRightInd w:val="0"/>
              <w:rPr>
                <w:rFonts w:asciiTheme="minorHAnsi" w:hAnsiTheme="minorHAnsi" w:cs="Arial"/>
                <w:sz w:val="23"/>
                <w:szCs w:val="23"/>
              </w:rPr>
            </w:pPr>
            <w:r w:rsidRPr="00F1025E">
              <w:rPr>
                <w:rFonts w:asciiTheme="minorHAnsi" w:hAnsiTheme="minorHAnsi" w:cs="Arial"/>
                <w:sz w:val="23"/>
                <w:szCs w:val="23"/>
              </w:rPr>
              <w:t>If a mistake occurs when the</w:t>
            </w:r>
            <w:r w:rsidR="00A40F11">
              <w:rPr>
                <w:rFonts w:asciiTheme="minorHAnsi" w:hAnsiTheme="minorHAnsi" w:cs="Arial"/>
                <w:sz w:val="23"/>
                <w:szCs w:val="23"/>
              </w:rPr>
              <w:t xml:space="preserve"> viral</w:t>
            </w:r>
            <w:r w:rsidRPr="00F1025E">
              <w:rPr>
                <w:rFonts w:asciiTheme="minorHAnsi" w:hAnsiTheme="minorHAnsi" w:cs="Arial"/>
                <w:sz w:val="23"/>
                <w:szCs w:val="23"/>
              </w:rPr>
              <w:t xml:space="preserve"> RNA is copied, the RNA copy will have a different sequence of</w:t>
            </w:r>
            <w:r>
              <w:rPr>
                <w:rFonts w:asciiTheme="minorHAnsi" w:hAnsiTheme="minorHAnsi" w:cs="Arial"/>
                <w:sz w:val="23"/>
                <w:szCs w:val="23"/>
              </w:rPr>
              <w:t xml:space="preserve"> nucleotides. This is</w:t>
            </w:r>
            <w:r w:rsidRPr="00F1025E">
              <w:rPr>
                <w:rFonts w:asciiTheme="minorHAnsi" w:hAnsiTheme="minorHAnsi" w:cs="Arial"/>
                <w:sz w:val="23"/>
                <w:szCs w:val="23"/>
              </w:rPr>
              <w:t xml:space="preserve"> </w:t>
            </w:r>
            <w:r w:rsidR="00374463" w:rsidRPr="00F1025E">
              <w:rPr>
                <w:rFonts w:asciiTheme="minorHAnsi" w:hAnsiTheme="minorHAnsi" w:cs="Arial"/>
                <w:sz w:val="23"/>
                <w:szCs w:val="23"/>
              </w:rPr>
              <w:t xml:space="preserve">called a </w:t>
            </w:r>
            <w:r w:rsidR="00CA5918" w:rsidRPr="00F1025E">
              <w:rPr>
                <w:rFonts w:asciiTheme="minorHAnsi" w:hAnsiTheme="minorHAnsi" w:cs="Arial"/>
                <w:b/>
                <w:sz w:val="23"/>
                <w:szCs w:val="23"/>
              </w:rPr>
              <w:t>mutation</w:t>
            </w:r>
            <w:r w:rsidR="00CA5918" w:rsidRPr="00F1025E">
              <w:rPr>
                <w:rFonts w:asciiTheme="minorHAnsi" w:hAnsiTheme="minorHAnsi" w:cs="Arial"/>
                <w:sz w:val="23"/>
                <w:szCs w:val="23"/>
              </w:rPr>
              <w:t>.</w:t>
            </w:r>
            <w:r w:rsidR="008A29E4">
              <w:rPr>
                <w:rFonts w:asciiTheme="minorHAnsi" w:hAnsiTheme="minorHAnsi" w:cs="Arial"/>
                <w:sz w:val="23"/>
                <w:szCs w:val="23"/>
              </w:rPr>
              <w:t xml:space="preserve"> This figure shows </w:t>
            </w:r>
            <w:r w:rsidR="00FB6E90">
              <w:rPr>
                <w:rFonts w:asciiTheme="minorHAnsi" w:hAnsiTheme="minorHAnsi" w:cs="Arial"/>
                <w:sz w:val="23"/>
                <w:szCs w:val="23"/>
              </w:rPr>
              <w:t>how a mutation in the</w:t>
            </w:r>
            <w:r w:rsidR="00A40F11">
              <w:rPr>
                <w:rFonts w:asciiTheme="minorHAnsi" w:hAnsiTheme="minorHAnsi" w:cs="Arial"/>
                <w:sz w:val="23"/>
                <w:szCs w:val="23"/>
              </w:rPr>
              <w:t xml:space="preserve"> viral</w:t>
            </w:r>
            <w:r w:rsidR="00FB6E90">
              <w:rPr>
                <w:rFonts w:asciiTheme="minorHAnsi" w:hAnsiTheme="minorHAnsi" w:cs="Arial"/>
                <w:sz w:val="23"/>
                <w:szCs w:val="23"/>
              </w:rPr>
              <w:t xml:space="preserve"> RNA can result in a changed amino acid in the</w:t>
            </w:r>
            <w:r w:rsidR="00A40F11">
              <w:rPr>
                <w:rFonts w:asciiTheme="minorHAnsi" w:hAnsiTheme="minorHAnsi" w:cs="Arial"/>
                <w:sz w:val="23"/>
                <w:szCs w:val="23"/>
              </w:rPr>
              <w:t xml:space="preserve"> viral</w:t>
            </w:r>
            <w:r w:rsidR="00FB6E90">
              <w:rPr>
                <w:rFonts w:asciiTheme="minorHAnsi" w:hAnsiTheme="minorHAnsi" w:cs="Arial"/>
                <w:sz w:val="23"/>
                <w:szCs w:val="23"/>
              </w:rPr>
              <w:t xml:space="preserve"> protein</w:t>
            </w:r>
            <w:r w:rsidR="008A29E4">
              <w:rPr>
                <w:rFonts w:asciiTheme="minorHAnsi" w:hAnsiTheme="minorHAnsi" w:cs="Arial"/>
                <w:sz w:val="23"/>
                <w:szCs w:val="23"/>
              </w:rPr>
              <w:t>.</w:t>
            </w:r>
          </w:p>
          <w:p w14:paraId="66C76E1F" w14:textId="77777777" w:rsidR="008A29E4" w:rsidRPr="008A29E4" w:rsidRDefault="008A29E4" w:rsidP="00F1025E">
            <w:pPr>
              <w:autoSpaceDE w:val="0"/>
              <w:autoSpaceDN w:val="0"/>
              <w:adjustRightInd w:val="0"/>
              <w:rPr>
                <w:rFonts w:asciiTheme="minorHAnsi" w:hAnsiTheme="minorHAnsi" w:cs="Arial"/>
                <w:sz w:val="12"/>
                <w:szCs w:val="12"/>
              </w:rPr>
            </w:pPr>
          </w:p>
          <w:p w14:paraId="2A2E6EC6" w14:textId="5ABBF1EB" w:rsidR="00FA0989" w:rsidRPr="00CD7693" w:rsidRDefault="00E1121C" w:rsidP="00F1025E">
            <w:pPr>
              <w:autoSpaceDE w:val="0"/>
              <w:autoSpaceDN w:val="0"/>
              <w:adjustRightInd w:val="0"/>
              <w:rPr>
                <w:rFonts w:asciiTheme="minorHAnsi" w:hAnsiTheme="minorHAnsi" w:cs="Arial"/>
                <w:sz w:val="23"/>
                <w:szCs w:val="23"/>
              </w:rPr>
            </w:pPr>
            <w:r>
              <w:rPr>
                <w:rFonts w:asciiTheme="minorHAnsi" w:hAnsiTheme="minorHAnsi" w:cs="Arial"/>
                <w:b/>
                <w:sz w:val="23"/>
                <w:szCs w:val="23"/>
              </w:rPr>
              <w:t>3</w:t>
            </w:r>
            <w:r w:rsidR="000379A2" w:rsidRPr="000379A2">
              <w:rPr>
                <w:rFonts w:asciiTheme="minorHAnsi" w:hAnsiTheme="minorHAnsi" w:cs="Arial"/>
                <w:b/>
                <w:sz w:val="23"/>
                <w:szCs w:val="23"/>
              </w:rPr>
              <w:t>.</w:t>
            </w:r>
            <w:r w:rsidR="000379A2">
              <w:rPr>
                <w:rFonts w:asciiTheme="minorHAnsi" w:hAnsiTheme="minorHAnsi" w:cs="Arial"/>
                <w:sz w:val="23"/>
                <w:szCs w:val="23"/>
              </w:rPr>
              <w:t xml:space="preserve"> Mark the mutation with an asterisk (*).</w:t>
            </w:r>
          </w:p>
        </w:tc>
        <w:tc>
          <w:tcPr>
            <w:tcW w:w="5380" w:type="dxa"/>
            <w:vAlign w:val="center"/>
          </w:tcPr>
          <w:p w14:paraId="525C6224" w14:textId="3E43E539" w:rsidR="00FA0989" w:rsidRPr="00F1025E" w:rsidRDefault="009F6389" w:rsidP="009B2D33">
            <w:pPr>
              <w:autoSpaceDE w:val="0"/>
              <w:autoSpaceDN w:val="0"/>
              <w:adjustRightInd w:val="0"/>
              <w:jc w:val="center"/>
              <w:rPr>
                <w:sz w:val="2"/>
                <w:szCs w:val="2"/>
              </w:rPr>
            </w:pPr>
            <w:r>
              <w:rPr>
                <w:noProof/>
                <w:sz w:val="2"/>
                <w:szCs w:val="2"/>
              </w:rPr>
              <w:drawing>
                <wp:inline distT="0" distB="0" distL="0" distR="0" wp14:anchorId="4DBDA26F" wp14:editId="3F7EF213">
                  <wp:extent cx="3319272" cy="1481328"/>
                  <wp:effectExtent l="0" t="0" r="0" b="508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319272" cy="1481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6F866B" w14:textId="77777777" w:rsidR="00C74544" w:rsidRPr="00DC2B4D" w:rsidRDefault="00C74544" w:rsidP="00263924">
      <w:pPr>
        <w:autoSpaceDE w:val="0"/>
        <w:autoSpaceDN w:val="0"/>
        <w:adjustRightInd w:val="0"/>
        <w:rPr>
          <w:rFonts w:asciiTheme="minorHAnsi" w:hAnsiTheme="minorHAnsi" w:cs="Arial"/>
          <w:sz w:val="12"/>
          <w:szCs w:val="12"/>
        </w:rPr>
      </w:pPr>
    </w:p>
    <w:p w14:paraId="64D83AA0" w14:textId="34F22CCF" w:rsidR="00061DC3" w:rsidRDefault="00E1121C" w:rsidP="00061DC3">
      <w:pPr>
        <w:autoSpaceDE w:val="0"/>
        <w:autoSpaceDN w:val="0"/>
        <w:adjustRightInd w:val="0"/>
        <w:rPr>
          <w:rFonts w:asciiTheme="minorHAnsi" w:hAnsiTheme="minorHAnsi" w:cs="Arial"/>
          <w:sz w:val="23"/>
          <w:szCs w:val="23"/>
        </w:rPr>
      </w:pPr>
      <w:bookmarkStart w:id="14" w:name="_Hlk65568270"/>
      <w:bookmarkStart w:id="15" w:name="_Hlk92774472"/>
      <w:bookmarkStart w:id="16" w:name="_Hlk65729995"/>
      <w:r>
        <w:rPr>
          <w:rFonts w:asciiTheme="minorHAnsi" w:hAnsiTheme="minorHAnsi" w:cs="Arial"/>
          <w:b/>
          <w:sz w:val="23"/>
          <w:szCs w:val="23"/>
        </w:rPr>
        <w:t>4</w:t>
      </w:r>
      <w:r w:rsidR="00061DC3" w:rsidRPr="00F1025E">
        <w:rPr>
          <w:rFonts w:asciiTheme="minorHAnsi" w:hAnsiTheme="minorHAnsi" w:cs="Arial"/>
          <w:b/>
          <w:sz w:val="23"/>
          <w:szCs w:val="23"/>
        </w:rPr>
        <w:t>.</w:t>
      </w:r>
      <w:r w:rsidR="00061DC3">
        <w:rPr>
          <w:rFonts w:asciiTheme="minorHAnsi" w:hAnsiTheme="minorHAnsi" w:cs="Arial"/>
          <w:sz w:val="23"/>
          <w:szCs w:val="23"/>
        </w:rPr>
        <w:t xml:space="preserve"> How do mutations </w:t>
      </w:r>
      <w:r w:rsidR="008444D0">
        <w:rPr>
          <w:rFonts w:asciiTheme="minorHAnsi" w:hAnsiTheme="minorHAnsi" w:cs="Arial"/>
          <w:sz w:val="23"/>
          <w:szCs w:val="23"/>
        </w:rPr>
        <w:t xml:space="preserve">in the spike protein gene </w:t>
      </w:r>
      <w:r w:rsidR="00061DC3">
        <w:rPr>
          <w:rFonts w:asciiTheme="minorHAnsi" w:hAnsiTheme="minorHAnsi" w:cs="Arial"/>
          <w:sz w:val="23"/>
          <w:szCs w:val="23"/>
        </w:rPr>
        <w:t>contribute to a coronavirus spillover infection</w:t>
      </w:r>
      <w:r w:rsidR="00BB3AA4">
        <w:rPr>
          <w:rFonts w:asciiTheme="minorHAnsi" w:hAnsiTheme="minorHAnsi" w:cs="Arial"/>
          <w:sz w:val="23"/>
          <w:szCs w:val="23"/>
        </w:rPr>
        <w:t>, e.g.</w:t>
      </w:r>
      <w:r w:rsidR="00E0515A">
        <w:rPr>
          <w:rFonts w:asciiTheme="minorHAnsi" w:hAnsiTheme="minorHAnsi" w:cs="Arial"/>
          <w:sz w:val="23"/>
          <w:szCs w:val="23"/>
        </w:rPr>
        <w:t>,</w:t>
      </w:r>
      <w:r w:rsidR="00BB3AA4">
        <w:rPr>
          <w:rFonts w:asciiTheme="minorHAnsi" w:hAnsiTheme="minorHAnsi" w:cs="Arial"/>
          <w:sz w:val="23"/>
          <w:szCs w:val="23"/>
        </w:rPr>
        <w:t xml:space="preserve"> from bats to</w:t>
      </w:r>
      <w:r>
        <w:rPr>
          <w:rFonts w:asciiTheme="minorHAnsi" w:hAnsiTheme="minorHAnsi" w:cs="Arial"/>
          <w:sz w:val="23"/>
          <w:szCs w:val="23"/>
        </w:rPr>
        <w:t xml:space="preserve"> humans</w:t>
      </w:r>
      <w:r w:rsidR="00061DC3" w:rsidRPr="00F1025E">
        <w:rPr>
          <w:rFonts w:asciiTheme="minorHAnsi" w:hAnsiTheme="minorHAnsi" w:cs="Arial"/>
          <w:sz w:val="23"/>
          <w:szCs w:val="23"/>
        </w:rPr>
        <w:t>?</w:t>
      </w:r>
      <w:bookmarkEnd w:id="14"/>
      <w:r w:rsidR="00061DC3">
        <w:rPr>
          <w:rFonts w:asciiTheme="minorHAnsi" w:hAnsiTheme="minorHAnsi" w:cs="Arial"/>
          <w:sz w:val="23"/>
          <w:szCs w:val="23"/>
        </w:rPr>
        <w:t xml:space="preserve"> </w:t>
      </w:r>
    </w:p>
    <w:bookmarkEnd w:id="15"/>
    <w:p w14:paraId="564DF8C5" w14:textId="77777777" w:rsidR="00061DC3" w:rsidRDefault="00061DC3" w:rsidP="00061DC3">
      <w:pPr>
        <w:autoSpaceDE w:val="0"/>
        <w:autoSpaceDN w:val="0"/>
        <w:adjustRightInd w:val="0"/>
        <w:rPr>
          <w:rFonts w:asciiTheme="minorHAnsi" w:hAnsiTheme="minorHAnsi" w:cs="Arial"/>
          <w:sz w:val="23"/>
          <w:szCs w:val="23"/>
        </w:rPr>
      </w:pPr>
    </w:p>
    <w:p w14:paraId="084D85F2" w14:textId="77777777" w:rsidR="00061DC3" w:rsidRDefault="00061DC3" w:rsidP="00061DC3">
      <w:pPr>
        <w:autoSpaceDE w:val="0"/>
        <w:autoSpaceDN w:val="0"/>
        <w:adjustRightInd w:val="0"/>
        <w:rPr>
          <w:rFonts w:asciiTheme="minorHAnsi" w:hAnsiTheme="minorHAnsi" w:cs="Arial"/>
          <w:sz w:val="23"/>
          <w:szCs w:val="23"/>
        </w:rPr>
      </w:pPr>
    </w:p>
    <w:p w14:paraId="1EC33A62" w14:textId="77777777" w:rsidR="002B531E" w:rsidRDefault="002B531E" w:rsidP="00061DC3">
      <w:pPr>
        <w:autoSpaceDE w:val="0"/>
        <w:autoSpaceDN w:val="0"/>
        <w:adjustRightInd w:val="0"/>
        <w:rPr>
          <w:rFonts w:asciiTheme="minorHAnsi" w:hAnsiTheme="minorHAnsi" w:cs="Arial"/>
          <w:sz w:val="23"/>
          <w:szCs w:val="23"/>
        </w:rPr>
      </w:pPr>
    </w:p>
    <w:p w14:paraId="10844A9B" w14:textId="77777777" w:rsidR="002B531E" w:rsidRDefault="002B531E" w:rsidP="00061DC3">
      <w:pPr>
        <w:autoSpaceDE w:val="0"/>
        <w:autoSpaceDN w:val="0"/>
        <w:adjustRightInd w:val="0"/>
        <w:rPr>
          <w:rFonts w:asciiTheme="minorHAnsi" w:hAnsiTheme="minorHAnsi" w:cs="Arial"/>
          <w:sz w:val="23"/>
          <w:szCs w:val="23"/>
        </w:rPr>
      </w:pPr>
    </w:p>
    <w:p w14:paraId="74E5614E" w14:textId="1A5D8356" w:rsidR="000873EA" w:rsidRDefault="000873EA" w:rsidP="00061DC3">
      <w:pPr>
        <w:autoSpaceDE w:val="0"/>
        <w:autoSpaceDN w:val="0"/>
        <w:adjustRightInd w:val="0"/>
        <w:rPr>
          <w:rFonts w:asciiTheme="minorHAnsi" w:hAnsiTheme="minorHAnsi" w:cs="Arial"/>
          <w:sz w:val="23"/>
          <w:szCs w:val="23"/>
        </w:rPr>
      </w:pPr>
    </w:p>
    <w:tbl>
      <w:tblPr>
        <w:tblStyle w:val="TableGrid"/>
        <w:tblW w:w="9648" w:type="dxa"/>
        <w:jc w:val="center"/>
        <w:tblLook w:val="04A0" w:firstRow="1" w:lastRow="0" w:firstColumn="1" w:lastColumn="0" w:noHBand="0" w:noVBand="1"/>
      </w:tblPr>
      <w:tblGrid>
        <w:gridCol w:w="5024"/>
        <w:gridCol w:w="1645"/>
        <w:gridCol w:w="1324"/>
        <w:gridCol w:w="1655"/>
      </w:tblGrid>
      <w:tr w:rsidR="00C36E05" w:rsidRPr="00F1025E" w14:paraId="018BE82C" w14:textId="77777777" w:rsidTr="002B531E">
        <w:trPr>
          <w:trHeight w:val="572"/>
          <w:jc w:val="center"/>
        </w:trPr>
        <w:tc>
          <w:tcPr>
            <w:tcW w:w="4950" w:type="dxa"/>
            <w:vMerge w:val="restart"/>
            <w:tcBorders>
              <w:top w:val="nil"/>
              <w:left w:val="nil"/>
            </w:tcBorders>
          </w:tcPr>
          <w:p w14:paraId="6C71FE59" w14:textId="1D4F34FC" w:rsidR="00C36E05" w:rsidRPr="00FB6E90" w:rsidRDefault="00335F76" w:rsidP="00890649">
            <w:pPr>
              <w:autoSpaceDE w:val="0"/>
              <w:autoSpaceDN w:val="0"/>
              <w:adjustRightInd w:val="0"/>
              <w:rPr>
                <w:rFonts w:asciiTheme="minorHAnsi" w:hAnsiTheme="minorHAnsi" w:cs="Arial"/>
              </w:rPr>
            </w:pPr>
            <w:bookmarkStart w:id="17" w:name="_Hlk92775603"/>
            <w:bookmarkStart w:id="18" w:name="_Hlk89241676"/>
            <w:r w:rsidRPr="00FB6E90">
              <w:rPr>
                <w:rFonts w:asciiTheme="minorHAnsi" w:hAnsiTheme="minorHAnsi" w:cs="Arial"/>
              </w:rPr>
              <w:lastRenderedPageBreak/>
              <w:t xml:space="preserve">This table lists three hypothetical versions of the spike protein gene in the coronavirus. The B </w:t>
            </w:r>
            <w:r w:rsidR="00095D12" w:rsidRPr="00FB6E90">
              <w:rPr>
                <w:rFonts w:asciiTheme="minorHAnsi" w:hAnsiTheme="minorHAnsi" w:cs="Arial"/>
              </w:rPr>
              <w:t>version is the original version in bats</w:t>
            </w:r>
            <w:r w:rsidR="001C2CF1" w:rsidRPr="00FB6E90">
              <w:rPr>
                <w:rFonts w:asciiTheme="minorHAnsi" w:hAnsiTheme="minorHAnsi" w:cs="Arial"/>
              </w:rPr>
              <w:t xml:space="preserve">; </w:t>
            </w:r>
            <w:r w:rsidR="00095D12" w:rsidRPr="00FB6E90">
              <w:rPr>
                <w:rFonts w:asciiTheme="minorHAnsi" w:hAnsiTheme="minorHAnsi" w:cs="Arial"/>
              </w:rPr>
              <w:t>the H and N versions have mutations. The</w:t>
            </w:r>
            <w:r w:rsidRPr="00FB6E90">
              <w:rPr>
                <w:rFonts w:asciiTheme="minorHAnsi" w:hAnsiTheme="minorHAnsi" w:cs="Arial"/>
              </w:rPr>
              <w:t xml:space="preserve"> last two columns show the characteristics of the spike protein for each version </w:t>
            </w:r>
            <w:r w:rsidR="00095D12" w:rsidRPr="00FB6E90">
              <w:rPr>
                <w:rFonts w:asciiTheme="minorHAnsi" w:hAnsiTheme="minorHAnsi" w:cs="Arial"/>
              </w:rPr>
              <w:t xml:space="preserve">of the spike protein </w:t>
            </w:r>
            <w:r w:rsidR="002B531E" w:rsidRPr="00FB6E90">
              <w:rPr>
                <w:rFonts w:asciiTheme="minorHAnsi" w:hAnsiTheme="minorHAnsi" w:cs="Arial"/>
              </w:rPr>
              <w:t>gene.</w:t>
            </w:r>
          </w:p>
        </w:tc>
        <w:tc>
          <w:tcPr>
            <w:tcW w:w="1620" w:type="dxa"/>
            <w:vMerge w:val="restart"/>
          </w:tcPr>
          <w:p w14:paraId="4EF10F57" w14:textId="77777777" w:rsidR="00892291" w:rsidRPr="00FB6E90" w:rsidRDefault="00892291" w:rsidP="00890649">
            <w:pPr>
              <w:autoSpaceDE w:val="0"/>
              <w:autoSpaceDN w:val="0"/>
              <w:adjustRightInd w:val="0"/>
              <w:jc w:val="center"/>
              <w:rPr>
                <w:rFonts w:asciiTheme="minorHAnsi" w:hAnsiTheme="minorHAnsi" w:cs="Arial"/>
              </w:rPr>
            </w:pPr>
            <w:r w:rsidRPr="00FB6E90">
              <w:rPr>
                <w:rFonts w:asciiTheme="minorHAnsi" w:hAnsiTheme="minorHAnsi" w:cs="Arial"/>
              </w:rPr>
              <w:t>Version of the</w:t>
            </w:r>
          </w:p>
          <w:p w14:paraId="6C379530" w14:textId="6A588557" w:rsidR="00C36E05" w:rsidRPr="00FB6E90" w:rsidRDefault="00C36E05" w:rsidP="007C7BC8">
            <w:pPr>
              <w:autoSpaceDE w:val="0"/>
              <w:autoSpaceDN w:val="0"/>
              <w:adjustRightInd w:val="0"/>
              <w:jc w:val="center"/>
              <w:rPr>
                <w:rFonts w:asciiTheme="minorHAnsi" w:hAnsiTheme="minorHAnsi" w:cs="Arial"/>
              </w:rPr>
            </w:pPr>
            <w:r w:rsidRPr="00FB6E90">
              <w:rPr>
                <w:rFonts w:asciiTheme="minorHAnsi" w:hAnsiTheme="minorHAnsi" w:cs="Arial"/>
              </w:rPr>
              <w:t>Spike</w:t>
            </w:r>
            <w:r w:rsidR="007C7BC8" w:rsidRPr="00FB6E90">
              <w:rPr>
                <w:rFonts w:asciiTheme="minorHAnsi" w:hAnsiTheme="minorHAnsi" w:cs="Arial"/>
              </w:rPr>
              <w:t xml:space="preserve"> </w:t>
            </w:r>
            <w:r w:rsidRPr="00FB6E90">
              <w:rPr>
                <w:rFonts w:asciiTheme="minorHAnsi" w:hAnsiTheme="minorHAnsi" w:cs="Arial"/>
              </w:rPr>
              <w:t>Protein</w:t>
            </w:r>
            <w:r w:rsidR="00892291" w:rsidRPr="00FB6E90">
              <w:rPr>
                <w:rFonts w:asciiTheme="minorHAnsi" w:hAnsiTheme="minorHAnsi" w:cs="Arial"/>
              </w:rPr>
              <w:t xml:space="preserve"> </w:t>
            </w:r>
            <w:r w:rsidRPr="00FB6E90">
              <w:rPr>
                <w:rFonts w:asciiTheme="minorHAnsi" w:hAnsiTheme="minorHAnsi" w:cs="Arial"/>
              </w:rPr>
              <w:t>Gene</w:t>
            </w:r>
          </w:p>
        </w:tc>
        <w:tc>
          <w:tcPr>
            <w:tcW w:w="2934" w:type="dxa"/>
            <w:gridSpan w:val="2"/>
          </w:tcPr>
          <w:p w14:paraId="1C54F01A" w14:textId="34D2D340"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Spike protein can bind to molecules on the surface of</w:t>
            </w:r>
          </w:p>
        </w:tc>
      </w:tr>
      <w:tr w:rsidR="00C36E05" w:rsidRPr="00F1025E" w14:paraId="540070C3" w14:textId="77777777" w:rsidTr="002B531E">
        <w:trPr>
          <w:jc w:val="center"/>
        </w:trPr>
        <w:tc>
          <w:tcPr>
            <w:tcW w:w="4950" w:type="dxa"/>
            <w:vMerge/>
            <w:tcBorders>
              <w:left w:val="nil"/>
            </w:tcBorders>
          </w:tcPr>
          <w:p w14:paraId="50B60F82" w14:textId="035DD223" w:rsidR="00C36E05" w:rsidRPr="00FB6E90" w:rsidRDefault="00C36E05" w:rsidP="00890649">
            <w:pPr>
              <w:autoSpaceDE w:val="0"/>
              <w:autoSpaceDN w:val="0"/>
              <w:adjustRightInd w:val="0"/>
              <w:rPr>
                <w:rFonts w:asciiTheme="minorHAnsi" w:hAnsiTheme="minorHAnsi" w:cs="Arial"/>
              </w:rPr>
            </w:pPr>
          </w:p>
        </w:tc>
        <w:tc>
          <w:tcPr>
            <w:tcW w:w="1620" w:type="dxa"/>
            <w:vMerge/>
          </w:tcPr>
          <w:p w14:paraId="737DBE06" w14:textId="299838C0" w:rsidR="00C36E05" w:rsidRPr="00FB6E90" w:rsidRDefault="00C36E05" w:rsidP="00890649">
            <w:pPr>
              <w:autoSpaceDE w:val="0"/>
              <w:autoSpaceDN w:val="0"/>
              <w:adjustRightInd w:val="0"/>
              <w:jc w:val="center"/>
              <w:rPr>
                <w:rFonts w:asciiTheme="minorHAnsi" w:hAnsiTheme="minorHAnsi" w:cs="Arial"/>
              </w:rPr>
            </w:pPr>
          </w:p>
        </w:tc>
        <w:tc>
          <w:tcPr>
            <w:tcW w:w="1304" w:type="dxa"/>
          </w:tcPr>
          <w:p w14:paraId="39EFD72E"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Bat Cells</w:t>
            </w:r>
          </w:p>
        </w:tc>
        <w:tc>
          <w:tcPr>
            <w:tcW w:w="1630" w:type="dxa"/>
          </w:tcPr>
          <w:p w14:paraId="411EC1DF"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Human Cells</w:t>
            </w:r>
          </w:p>
        </w:tc>
      </w:tr>
      <w:tr w:rsidR="00C36E05" w:rsidRPr="00F1025E" w14:paraId="0D3CA636" w14:textId="77777777" w:rsidTr="002B531E">
        <w:trPr>
          <w:jc w:val="center"/>
        </w:trPr>
        <w:tc>
          <w:tcPr>
            <w:tcW w:w="4950" w:type="dxa"/>
            <w:vMerge/>
            <w:tcBorders>
              <w:left w:val="nil"/>
            </w:tcBorders>
          </w:tcPr>
          <w:p w14:paraId="2FF2C022" w14:textId="77777777" w:rsidR="00C36E05" w:rsidRPr="00FB6E90" w:rsidRDefault="00C36E05" w:rsidP="00890649">
            <w:pPr>
              <w:autoSpaceDE w:val="0"/>
              <w:autoSpaceDN w:val="0"/>
              <w:adjustRightInd w:val="0"/>
              <w:rPr>
                <w:rFonts w:asciiTheme="minorHAnsi" w:hAnsiTheme="minorHAnsi" w:cs="Arial"/>
              </w:rPr>
            </w:pPr>
          </w:p>
        </w:tc>
        <w:tc>
          <w:tcPr>
            <w:tcW w:w="1620" w:type="dxa"/>
          </w:tcPr>
          <w:p w14:paraId="0EC1A348"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B</w:t>
            </w:r>
          </w:p>
        </w:tc>
        <w:tc>
          <w:tcPr>
            <w:tcW w:w="1304" w:type="dxa"/>
          </w:tcPr>
          <w:p w14:paraId="35A1CD36"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Yes</w:t>
            </w:r>
          </w:p>
        </w:tc>
        <w:tc>
          <w:tcPr>
            <w:tcW w:w="1630" w:type="dxa"/>
          </w:tcPr>
          <w:p w14:paraId="1B4A521B"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No</w:t>
            </w:r>
          </w:p>
        </w:tc>
      </w:tr>
      <w:tr w:rsidR="00C36E05" w:rsidRPr="00F1025E" w14:paraId="16078B8D" w14:textId="77777777" w:rsidTr="002B531E">
        <w:trPr>
          <w:jc w:val="center"/>
        </w:trPr>
        <w:tc>
          <w:tcPr>
            <w:tcW w:w="4950" w:type="dxa"/>
            <w:vMerge/>
            <w:tcBorders>
              <w:left w:val="nil"/>
            </w:tcBorders>
          </w:tcPr>
          <w:p w14:paraId="6AC11545" w14:textId="77777777" w:rsidR="00C36E05" w:rsidRPr="00FB6E90" w:rsidRDefault="00C36E05" w:rsidP="00890649">
            <w:pPr>
              <w:autoSpaceDE w:val="0"/>
              <w:autoSpaceDN w:val="0"/>
              <w:adjustRightInd w:val="0"/>
              <w:rPr>
                <w:rFonts w:asciiTheme="minorHAnsi" w:hAnsiTheme="minorHAnsi" w:cs="Arial"/>
              </w:rPr>
            </w:pPr>
          </w:p>
        </w:tc>
        <w:tc>
          <w:tcPr>
            <w:tcW w:w="1620" w:type="dxa"/>
          </w:tcPr>
          <w:p w14:paraId="0C59E5FD"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H</w:t>
            </w:r>
          </w:p>
        </w:tc>
        <w:tc>
          <w:tcPr>
            <w:tcW w:w="1304" w:type="dxa"/>
          </w:tcPr>
          <w:p w14:paraId="6FD8E04B"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No</w:t>
            </w:r>
          </w:p>
        </w:tc>
        <w:tc>
          <w:tcPr>
            <w:tcW w:w="1630" w:type="dxa"/>
          </w:tcPr>
          <w:p w14:paraId="6E217EBA"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Yes</w:t>
            </w:r>
          </w:p>
        </w:tc>
      </w:tr>
      <w:tr w:rsidR="00C36E05" w:rsidRPr="00F1025E" w14:paraId="5D93336C" w14:textId="77777777" w:rsidTr="002B531E">
        <w:trPr>
          <w:jc w:val="center"/>
        </w:trPr>
        <w:tc>
          <w:tcPr>
            <w:tcW w:w="4950" w:type="dxa"/>
            <w:vMerge/>
            <w:tcBorders>
              <w:left w:val="nil"/>
              <w:bottom w:val="nil"/>
            </w:tcBorders>
          </w:tcPr>
          <w:p w14:paraId="3A815BF1" w14:textId="77777777" w:rsidR="00C36E05" w:rsidRPr="00FB6E90" w:rsidRDefault="00C36E05" w:rsidP="00890649">
            <w:pPr>
              <w:autoSpaceDE w:val="0"/>
              <w:autoSpaceDN w:val="0"/>
              <w:adjustRightInd w:val="0"/>
              <w:rPr>
                <w:rFonts w:asciiTheme="minorHAnsi" w:hAnsiTheme="minorHAnsi" w:cs="Arial"/>
              </w:rPr>
            </w:pPr>
          </w:p>
        </w:tc>
        <w:tc>
          <w:tcPr>
            <w:tcW w:w="1620" w:type="dxa"/>
          </w:tcPr>
          <w:p w14:paraId="0FB0FD7A"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N</w:t>
            </w:r>
          </w:p>
        </w:tc>
        <w:tc>
          <w:tcPr>
            <w:tcW w:w="1304" w:type="dxa"/>
          </w:tcPr>
          <w:p w14:paraId="13F8EB65"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No</w:t>
            </w:r>
          </w:p>
        </w:tc>
        <w:tc>
          <w:tcPr>
            <w:tcW w:w="1630" w:type="dxa"/>
          </w:tcPr>
          <w:p w14:paraId="4F6B2C66" w14:textId="77777777" w:rsidR="00C36E05" w:rsidRPr="00FB6E90" w:rsidRDefault="00C36E05" w:rsidP="00890649">
            <w:pPr>
              <w:autoSpaceDE w:val="0"/>
              <w:autoSpaceDN w:val="0"/>
              <w:adjustRightInd w:val="0"/>
              <w:jc w:val="center"/>
              <w:rPr>
                <w:rFonts w:asciiTheme="minorHAnsi" w:hAnsiTheme="minorHAnsi" w:cs="Arial"/>
              </w:rPr>
            </w:pPr>
            <w:r w:rsidRPr="00FB6E90">
              <w:rPr>
                <w:rFonts w:asciiTheme="minorHAnsi" w:hAnsiTheme="minorHAnsi" w:cs="Arial"/>
              </w:rPr>
              <w:t>No</w:t>
            </w:r>
          </w:p>
        </w:tc>
      </w:tr>
    </w:tbl>
    <w:bookmarkEnd w:id="17"/>
    <w:p w14:paraId="30211BF2" w14:textId="21C35E25" w:rsidR="004B2D79" w:rsidRPr="002B531E" w:rsidRDefault="002B531E" w:rsidP="00263924">
      <w:pPr>
        <w:autoSpaceDE w:val="0"/>
        <w:autoSpaceDN w:val="0"/>
        <w:adjustRightInd w:val="0"/>
        <w:rPr>
          <w:rFonts w:asciiTheme="minorHAnsi" w:hAnsiTheme="minorHAnsi" w:cs="Arial"/>
          <w:sz w:val="16"/>
          <w:szCs w:val="16"/>
        </w:rPr>
      </w:pPr>
      <w:r w:rsidRPr="002B531E">
        <w:rPr>
          <w:rFonts w:asciiTheme="minorHAnsi" w:hAnsiTheme="minorHAnsi" w:cs="Arial"/>
          <w:sz w:val="12"/>
          <w:szCs w:val="12"/>
        </w:rPr>
        <w:t xml:space="preserve"> </w:t>
      </w:r>
    </w:p>
    <w:bookmarkEnd w:id="18"/>
    <w:p w14:paraId="267E96D0" w14:textId="5E84D72D" w:rsidR="004B2D79" w:rsidRPr="00FB6E90" w:rsidRDefault="004B2D79" w:rsidP="00FB6E90">
      <w:pPr>
        <w:autoSpaceDE w:val="0"/>
        <w:autoSpaceDN w:val="0"/>
        <w:adjustRightInd w:val="0"/>
        <w:rPr>
          <w:rFonts w:asciiTheme="minorHAnsi" w:hAnsiTheme="minorHAnsi" w:cs="Arial"/>
          <w:sz w:val="22"/>
        </w:rPr>
      </w:pPr>
      <w:r w:rsidRPr="00FB6E90">
        <w:rPr>
          <w:rFonts w:asciiTheme="minorHAnsi" w:hAnsiTheme="minorHAnsi" w:cs="Arial"/>
          <w:b/>
        </w:rPr>
        <w:t>5.</w:t>
      </w:r>
      <w:r w:rsidRPr="00FB6E90">
        <w:rPr>
          <w:rFonts w:asciiTheme="minorHAnsi" w:hAnsiTheme="minorHAnsi" w:cs="Arial"/>
        </w:rPr>
        <w:t xml:space="preserve"> </w:t>
      </w:r>
      <w:r w:rsidR="00FB6E90" w:rsidRPr="00FB6E90">
        <w:rPr>
          <w:rFonts w:asciiTheme="minorHAnsi" w:hAnsiTheme="minorHAnsi" w:cs="Arial"/>
        </w:rPr>
        <w:t xml:space="preserve">Which </w:t>
      </w:r>
      <w:r w:rsidRPr="00FB6E90">
        <w:rPr>
          <w:rFonts w:asciiTheme="minorHAnsi" w:hAnsiTheme="minorHAnsi" w:cs="Arial"/>
        </w:rPr>
        <w:t>version of the spike protein gene</w:t>
      </w:r>
      <w:r w:rsidR="00FB6E90" w:rsidRPr="00FB6E90">
        <w:rPr>
          <w:rFonts w:asciiTheme="minorHAnsi" w:hAnsiTheme="minorHAnsi" w:cs="Arial"/>
        </w:rPr>
        <w:t xml:space="preserve"> will </w:t>
      </w:r>
      <w:r w:rsidR="00A40F11">
        <w:rPr>
          <w:rFonts w:asciiTheme="minorHAnsi" w:hAnsiTheme="minorHAnsi" w:cs="Arial"/>
        </w:rPr>
        <w:t xml:space="preserve">result in a spike protein that will </w:t>
      </w:r>
      <w:r w:rsidR="00FB6E90" w:rsidRPr="00FB6E90">
        <w:rPr>
          <w:rFonts w:asciiTheme="minorHAnsi" w:hAnsiTheme="minorHAnsi" w:cs="Arial"/>
        </w:rPr>
        <w:t>allow a coronavirus to enter a human cell to be reproduced</w:t>
      </w:r>
      <w:r w:rsidR="000E03DE">
        <w:rPr>
          <w:rFonts w:asciiTheme="minorHAnsi" w:hAnsiTheme="minorHAnsi" w:cs="Arial"/>
        </w:rPr>
        <w:t xml:space="preserve"> by </w:t>
      </w:r>
      <w:r w:rsidR="00FB6E90" w:rsidRPr="00FB6E90">
        <w:rPr>
          <w:rFonts w:asciiTheme="minorHAnsi" w:hAnsiTheme="minorHAnsi" w:cs="Arial"/>
        </w:rPr>
        <w:t xml:space="preserve">the </w:t>
      </w:r>
      <w:r w:rsidR="00F43486" w:rsidRPr="00FB6E90">
        <w:rPr>
          <w:rFonts w:asciiTheme="minorHAnsi" w:hAnsiTheme="minorHAnsi" w:cs="Arial"/>
        </w:rPr>
        <w:t>cell</w:t>
      </w:r>
      <w:r w:rsidR="00FB6E90" w:rsidRPr="00FB6E90">
        <w:rPr>
          <w:rFonts w:asciiTheme="minorHAnsi" w:hAnsiTheme="minorHAnsi" w:cs="Arial"/>
        </w:rPr>
        <w:t>?</w:t>
      </w:r>
      <w:r w:rsidRPr="00FB6E90">
        <w:rPr>
          <w:rFonts w:asciiTheme="minorHAnsi" w:hAnsiTheme="minorHAnsi" w:cs="Arial"/>
        </w:rPr>
        <w:t xml:space="preserve"> </w:t>
      </w:r>
      <w:r w:rsidR="00A40F11">
        <w:rPr>
          <w:rFonts w:asciiTheme="minorHAnsi" w:hAnsiTheme="minorHAnsi" w:cs="Arial"/>
        </w:rPr>
        <w:t xml:space="preserve">   </w:t>
      </w:r>
      <w:r w:rsidR="00FB6E90">
        <w:rPr>
          <w:rFonts w:asciiTheme="minorHAnsi" w:hAnsiTheme="minorHAnsi" w:cs="Arial"/>
        </w:rPr>
        <w:t xml:space="preserve">B ___    H ___   </w:t>
      </w:r>
      <w:r w:rsidR="00A40F11">
        <w:rPr>
          <w:rFonts w:asciiTheme="minorHAnsi" w:hAnsiTheme="minorHAnsi" w:cs="Arial"/>
        </w:rPr>
        <w:t xml:space="preserve"> </w:t>
      </w:r>
      <w:r w:rsidR="00FB6E90">
        <w:rPr>
          <w:rFonts w:asciiTheme="minorHAnsi" w:hAnsiTheme="minorHAnsi" w:cs="Arial"/>
        </w:rPr>
        <w:t>N ___</w:t>
      </w:r>
    </w:p>
    <w:p w14:paraId="309DF002" w14:textId="54D768CD" w:rsidR="00CD7693" w:rsidRPr="002B531E" w:rsidRDefault="00CD7693" w:rsidP="00263924">
      <w:pPr>
        <w:autoSpaceDE w:val="0"/>
        <w:autoSpaceDN w:val="0"/>
        <w:adjustRightInd w:val="0"/>
        <w:rPr>
          <w:rFonts w:asciiTheme="minorHAnsi" w:hAnsiTheme="minorHAnsi" w:cs="Arial"/>
          <w:b/>
          <w:sz w:val="14"/>
          <w:szCs w:val="18"/>
        </w:rPr>
      </w:pPr>
    </w:p>
    <w:p w14:paraId="3028A7EE" w14:textId="67B6D505" w:rsidR="00281E59" w:rsidRPr="002B531E" w:rsidRDefault="00572076" w:rsidP="00297650">
      <w:pPr>
        <w:autoSpaceDE w:val="0"/>
        <w:autoSpaceDN w:val="0"/>
        <w:adjustRightInd w:val="0"/>
        <w:rPr>
          <w:rFonts w:asciiTheme="minorHAnsi" w:hAnsiTheme="minorHAnsi" w:cs="Arial"/>
        </w:rPr>
      </w:pPr>
      <w:bookmarkStart w:id="19" w:name="_Hlk93722776"/>
      <w:bookmarkStart w:id="20" w:name="_Hlk66001428"/>
      <w:bookmarkEnd w:id="9"/>
      <w:bookmarkEnd w:id="10"/>
      <w:bookmarkEnd w:id="11"/>
      <w:bookmarkEnd w:id="12"/>
      <w:bookmarkEnd w:id="13"/>
      <w:bookmarkEnd w:id="16"/>
      <w:r>
        <w:rPr>
          <w:rFonts w:asciiTheme="minorHAnsi" w:hAnsiTheme="minorHAnsi" w:cs="Arial"/>
        </w:rPr>
        <w:t>Lee was a curious</w:t>
      </w:r>
      <w:r w:rsidR="00F95891">
        <w:rPr>
          <w:rFonts w:asciiTheme="minorHAnsi" w:hAnsiTheme="minorHAnsi" w:cs="Arial"/>
        </w:rPr>
        <w:t xml:space="preserve"> child </w:t>
      </w:r>
      <w:r>
        <w:rPr>
          <w:rFonts w:asciiTheme="minorHAnsi" w:hAnsiTheme="minorHAnsi" w:cs="Arial"/>
        </w:rPr>
        <w:t xml:space="preserve">who liked to explore bat caves. </w:t>
      </w:r>
      <w:r w:rsidR="0052582C" w:rsidRPr="002B531E">
        <w:rPr>
          <w:rFonts w:asciiTheme="minorHAnsi" w:hAnsiTheme="minorHAnsi" w:cs="Arial"/>
        </w:rPr>
        <w:t xml:space="preserve">The </w:t>
      </w:r>
      <w:r w:rsidR="00297650" w:rsidRPr="002B531E">
        <w:rPr>
          <w:rFonts w:asciiTheme="minorHAnsi" w:hAnsiTheme="minorHAnsi" w:cs="Arial"/>
        </w:rPr>
        <w:t>first row of</w:t>
      </w:r>
      <w:r w:rsidR="00C178D2" w:rsidRPr="002B531E">
        <w:rPr>
          <w:rFonts w:asciiTheme="minorHAnsi" w:hAnsiTheme="minorHAnsi" w:cs="Arial"/>
        </w:rPr>
        <w:t xml:space="preserve"> this figure </w:t>
      </w:r>
      <w:r w:rsidR="00297650" w:rsidRPr="002B531E">
        <w:rPr>
          <w:rFonts w:asciiTheme="minorHAnsi" w:hAnsiTheme="minorHAnsi" w:cs="Arial"/>
        </w:rPr>
        <w:t xml:space="preserve">shows eight </w:t>
      </w:r>
      <w:r w:rsidR="00DC2B4D" w:rsidRPr="002B531E">
        <w:rPr>
          <w:rFonts w:asciiTheme="minorHAnsi" w:hAnsiTheme="minorHAnsi" w:cs="Arial"/>
        </w:rPr>
        <w:t xml:space="preserve">of the </w:t>
      </w:r>
      <w:r w:rsidR="00297650" w:rsidRPr="002B531E">
        <w:rPr>
          <w:rFonts w:asciiTheme="minorHAnsi" w:hAnsiTheme="minorHAnsi" w:cs="Arial"/>
        </w:rPr>
        <w:t xml:space="preserve">coronaviruses from a </w:t>
      </w:r>
      <w:r w:rsidR="00DC2B4D" w:rsidRPr="002B531E">
        <w:rPr>
          <w:rFonts w:asciiTheme="minorHAnsi" w:hAnsiTheme="minorHAnsi" w:cs="Arial"/>
        </w:rPr>
        <w:t>bat that</w:t>
      </w:r>
      <w:r w:rsidR="00C178D2" w:rsidRPr="002B531E">
        <w:rPr>
          <w:rFonts w:asciiTheme="minorHAnsi" w:hAnsiTheme="minorHAnsi" w:cs="Arial"/>
        </w:rPr>
        <w:t xml:space="preserve"> entered</w:t>
      </w:r>
      <w:r w:rsidR="002A31D1" w:rsidRPr="002B531E">
        <w:rPr>
          <w:rFonts w:asciiTheme="minorHAnsi" w:hAnsiTheme="minorHAnsi" w:cs="Arial"/>
        </w:rPr>
        <w:t xml:space="preserve"> Lee’s </w:t>
      </w:r>
      <w:r w:rsidR="00DC2B4D" w:rsidRPr="002B531E">
        <w:rPr>
          <w:rFonts w:asciiTheme="minorHAnsi" w:hAnsiTheme="minorHAnsi" w:cs="Arial"/>
        </w:rPr>
        <w:t>nose</w:t>
      </w:r>
      <w:r w:rsidR="0052582C" w:rsidRPr="002B531E">
        <w:rPr>
          <w:rFonts w:asciiTheme="minorHAnsi" w:hAnsiTheme="minorHAnsi" w:cs="Arial"/>
        </w:rPr>
        <w:t>. Most of these coronaviruses</w:t>
      </w:r>
      <w:r w:rsidR="00C178D2" w:rsidRPr="002B531E">
        <w:rPr>
          <w:rFonts w:asciiTheme="minorHAnsi" w:hAnsiTheme="minorHAnsi" w:cs="Arial"/>
        </w:rPr>
        <w:t xml:space="preserve"> had </w:t>
      </w:r>
      <w:r w:rsidR="0052582C" w:rsidRPr="002B531E">
        <w:rPr>
          <w:rFonts w:asciiTheme="minorHAnsi" w:hAnsiTheme="minorHAnsi" w:cs="Arial"/>
        </w:rPr>
        <w:t xml:space="preserve">the B version of the </w:t>
      </w:r>
      <w:r w:rsidR="005C631D" w:rsidRPr="002B531E">
        <w:rPr>
          <w:rFonts w:asciiTheme="minorHAnsi" w:hAnsiTheme="minorHAnsi" w:cs="Arial"/>
        </w:rPr>
        <w:t xml:space="preserve">spike protein </w:t>
      </w:r>
      <w:r w:rsidR="0052582C" w:rsidRPr="002B531E">
        <w:rPr>
          <w:rFonts w:asciiTheme="minorHAnsi" w:hAnsiTheme="minorHAnsi" w:cs="Arial"/>
        </w:rPr>
        <w:t>gene</w:t>
      </w:r>
      <w:r w:rsidR="007C0458" w:rsidRPr="002B531E">
        <w:rPr>
          <w:rFonts w:asciiTheme="minorHAnsi" w:hAnsiTheme="minorHAnsi" w:cs="Arial"/>
        </w:rPr>
        <w:t xml:space="preserve">. However, </w:t>
      </w:r>
      <w:r w:rsidR="0052582C" w:rsidRPr="002B531E">
        <w:rPr>
          <w:rFonts w:asciiTheme="minorHAnsi" w:hAnsiTheme="minorHAnsi" w:cs="Arial"/>
        </w:rPr>
        <w:t>two of the coronaviruses</w:t>
      </w:r>
      <w:r w:rsidR="00C178D2" w:rsidRPr="002B531E">
        <w:rPr>
          <w:rFonts w:asciiTheme="minorHAnsi" w:hAnsiTheme="minorHAnsi" w:cs="Arial"/>
        </w:rPr>
        <w:t xml:space="preserve"> had </w:t>
      </w:r>
      <w:r w:rsidR="0052582C" w:rsidRPr="002B531E">
        <w:rPr>
          <w:rFonts w:asciiTheme="minorHAnsi" w:hAnsiTheme="minorHAnsi" w:cs="Arial"/>
        </w:rPr>
        <w:t>mutated versions of</w:t>
      </w:r>
      <w:r w:rsidR="00297650" w:rsidRPr="002B531E">
        <w:rPr>
          <w:rFonts w:asciiTheme="minorHAnsi" w:hAnsiTheme="minorHAnsi" w:cs="Arial"/>
        </w:rPr>
        <w:t xml:space="preserve"> the spike protein </w:t>
      </w:r>
      <w:r w:rsidR="0052582C" w:rsidRPr="002B531E">
        <w:rPr>
          <w:rFonts w:asciiTheme="minorHAnsi" w:hAnsiTheme="minorHAnsi" w:cs="Arial"/>
        </w:rPr>
        <w:t>gene</w:t>
      </w:r>
      <w:r w:rsidR="005C631D" w:rsidRPr="002B531E">
        <w:rPr>
          <w:rFonts w:asciiTheme="minorHAnsi" w:hAnsiTheme="minorHAnsi" w:cs="Arial"/>
        </w:rPr>
        <w:t xml:space="preserve"> (H and N).</w:t>
      </w:r>
      <w:r w:rsidR="00FC0017" w:rsidRPr="002B531E">
        <w:rPr>
          <w:rFonts w:asciiTheme="minorHAnsi" w:hAnsiTheme="minorHAnsi" w:cs="Arial"/>
        </w:rPr>
        <w:t xml:space="preserve"> </w:t>
      </w:r>
    </w:p>
    <w:bookmarkEnd w:id="19"/>
    <w:p w14:paraId="7F5A1DCA" w14:textId="22DB839A" w:rsidR="008A04CA" w:rsidRDefault="002A31D1" w:rsidP="00281E59">
      <w:pPr>
        <w:autoSpaceDE w:val="0"/>
        <w:autoSpaceDN w:val="0"/>
        <w:adjustRightInd w:val="0"/>
        <w:jc w:val="center"/>
        <w:rPr>
          <w:rFonts w:asciiTheme="minorHAnsi" w:hAnsiTheme="minorHAnsi" w:cs="Arial"/>
          <w:sz w:val="23"/>
          <w:szCs w:val="23"/>
        </w:rPr>
      </w:pPr>
      <w:r>
        <w:rPr>
          <w:rFonts w:asciiTheme="minorHAnsi" w:hAnsiTheme="minorHAnsi" w:cs="Arial"/>
          <w:noProof/>
          <w:sz w:val="23"/>
          <w:szCs w:val="23"/>
        </w:rPr>
        <w:drawing>
          <wp:inline distT="0" distB="0" distL="0" distR="0" wp14:anchorId="5A546743" wp14:editId="5A2EF4AE">
            <wp:extent cx="5285232" cy="1014984"/>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641" t="27768" r="793" b="12152"/>
                    <a:stretch/>
                  </pic:blipFill>
                  <pic:spPr bwMode="auto">
                    <a:xfrm>
                      <a:off x="0" y="0"/>
                      <a:ext cx="5285232" cy="1014984"/>
                    </a:xfrm>
                    <a:prstGeom prst="rect">
                      <a:avLst/>
                    </a:prstGeom>
                    <a:ln>
                      <a:noFill/>
                    </a:ln>
                    <a:extLst>
                      <a:ext uri="{53640926-AAD7-44D8-BBD7-CCE9431645EC}">
                        <a14:shadowObscured xmlns:a14="http://schemas.microsoft.com/office/drawing/2010/main"/>
                      </a:ext>
                    </a:extLst>
                  </pic:spPr>
                </pic:pic>
              </a:graphicData>
            </a:graphic>
          </wp:inline>
        </w:drawing>
      </w:r>
    </w:p>
    <w:p w14:paraId="14DFFBF5" w14:textId="23F1E38A" w:rsidR="00793EC4" w:rsidRDefault="000C3004" w:rsidP="0052582C">
      <w:pPr>
        <w:autoSpaceDE w:val="0"/>
        <w:autoSpaceDN w:val="0"/>
        <w:adjustRightInd w:val="0"/>
        <w:rPr>
          <w:rFonts w:asciiTheme="minorHAnsi" w:hAnsiTheme="minorHAnsi" w:cs="Arial"/>
          <w:sz w:val="23"/>
          <w:szCs w:val="23"/>
        </w:rPr>
      </w:pPr>
      <w:bookmarkStart w:id="21" w:name="_Hlk92602602"/>
      <w:bookmarkStart w:id="22" w:name="_Hlk66004520"/>
      <w:bookmarkStart w:id="23" w:name="_Hlk93378817"/>
      <w:bookmarkStart w:id="24" w:name="_Hlk66001375"/>
      <w:bookmarkEnd w:id="20"/>
      <w:r w:rsidRPr="002B531E">
        <w:rPr>
          <w:rFonts w:asciiTheme="minorHAnsi" w:hAnsiTheme="minorHAnsi" w:cs="Arial"/>
          <w:b/>
        </w:rPr>
        <w:t>6</w:t>
      </w:r>
      <w:r w:rsidR="0052582C" w:rsidRPr="002B531E">
        <w:rPr>
          <w:rFonts w:asciiTheme="minorHAnsi" w:hAnsiTheme="minorHAnsi" w:cs="Arial"/>
          <w:b/>
        </w:rPr>
        <w:t>a</w:t>
      </w:r>
      <w:r w:rsidR="00BD6764" w:rsidRPr="002B531E">
        <w:rPr>
          <w:rFonts w:asciiTheme="minorHAnsi" w:hAnsiTheme="minorHAnsi" w:cs="Arial"/>
          <w:b/>
        </w:rPr>
        <w:t>.</w:t>
      </w:r>
      <w:r w:rsidR="008A04CA" w:rsidRPr="002B531E">
        <w:rPr>
          <w:rFonts w:asciiTheme="minorHAnsi" w:hAnsiTheme="minorHAnsi" w:cs="Arial"/>
        </w:rPr>
        <w:t xml:space="preserve"> </w:t>
      </w:r>
      <w:bookmarkStart w:id="25" w:name="_Hlk63920271"/>
      <w:r w:rsidR="00400661" w:rsidRPr="002B531E">
        <w:rPr>
          <w:rFonts w:asciiTheme="minorHAnsi" w:hAnsiTheme="minorHAnsi" w:cs="Arial"/>
        </w:rPr>
        <w:t>In the</w:t>
      </w:r>
      <w:r w:rsidR="00793EC4" w:rsidRPr="002B531E">
        <w:rPr>
          <w:rFonts w:asciiTheme="minorHAnsi" w:hAnsiTheme="minorHAnsi" w:cs="Arial"/>
        </w:rPr>
        <w:t xml:space="preserve"> top </w:t>
      </w:r>
      <w:r w:rsidR="00400661" w:rsidRPr="002B531E">
        <w:rPr>
          <w:rFonts w:asciiTheme="minorHAnsi" w:hAnsiTheme="minorHAnsi" w:cs="Arial"/>
        </w:rPr>
        <w:t>row</w:t>
      </w:r>
      <w:r w:rsidR="00793EC4" w:rsidRPr="002B531E">
        <w:rPr>
          <w:rFonts w:asciiTheme="minorHAnsi" w:hAnsiTheme="minorHAnsi" w:cs="Arial"/>
        </w:rPr>
        <w:t xml:space="preserve"> of </w:t>
      </w:r>
      <w:r w:rsidR="00DC2B4D" w:rsidRPr="002B531E">
        <w:rPr>
          <w:rFonts w:asciiTheme="minorHAnsi" w:hAnsiTheme="minorHAnsi" w:cs="Arial"/>
        </w:rPr>
        <w:t>the figure</w:t>
      </w:r>
      <w:r w:rsidR="00400661" w:rsidRPr="002B531E">
        <w:rPr>
          <w:rFonts w:asciiTheme="minorHAnsi" w:hAnsiTheme="minorHAnsi" w:cs="Arial"/>
        </w:rPr>
        <w:t>, use</w:t>
      </w:r>
      <w:r w:rsidR="008A04CA" w:rsidRPr="002B531E">
        <w:rPr>
          <w:rFonts w:asciiTheme="minorHAnsi" w:hAnsiTheme="minorHAnsi" w:cs="Arial"/>
        </w:rPr>
        <w:t xml:space="preserve"> </w:t>
      </w:r>
      <w:r w:rsidR="009157DD" w:rsidRPr="002B531E">
        <w:rPr>
          <w:rFonts w:asciiTheme="minorHAnsi" w:hAnsiTheme="minorHAnsi" w:cs="Arial"/>
          <w:b/>
        </w:rPr>
        <w:t>X</w:t>
      </w:r>
      <w:r w:rsidR="009157DD" w:rsidRPr="002B531E">
        <w:rPr>
          <w:rFonts w:asciiTheme="minorHAnsi" w:hAnsiTheme="minorHAnsi" w:cs="Arial"/>
        </w:rPr>
        <w:t xml:space="preserve"> </w:t>
      </w:r>
      <w:r w:rsidR="00820DD2" w:rsidRPr="002B531E">
        <w:rPr>
          <w:rFonts w:asciiTheme="minorHAnsi" w:hAnsiTheme="minorHAnsi" w:cs="Arial"/>
        </w:rPr>
        <w:t>to</w:t>
      </w:r>
      <w:r w:rsidR="00400661" w:rsidRPr="002B531E">
        <w:rPr>
          <w:rFonts w:asciiTheme="minorHAnsi" w:hAnsiTheme="minorHAnsi" w:cs="Arial"/>
        </w:rPr>
        <w:t xml:space="preserve"> cross out </w:t>
      </w:r>
      <w:r w:rsidR="00965882" w:rsidRPr="002B531E">
        <w:rPr>
          <w:rFonts w:asciiTheme="minorHAnsi" w:hAnsiTheme="minorHAnsi" w:cs="Arial"/>
        </w:rPr>
        <w:t xml:space="preserve">each coronavirus </w:t>
      </w:r>
      <w:r w:rsidR="009157DD" w:rsidRPr="002B531E">
        <w:rPr>
          <w:rFonts w:asciiTheme="minorHAnsi" w:hAnsiTheme="minorHAnsi" w:cs="Arial"/>
        </w:rPr>
        <w:t>that</w:t>
      </w:r>
      <w:r w:rsidR="00AB4570" w:rsidRPr="002B531E">
        <w:rPr>
          <w:rFonts w:asciiTheme="minorHAnsi" w:hAnsiTheme="minorHAnsi" w:cs="Arial"/>
        </w:rPr>
        <w:t xml:space="preserve"> has a version </w:t>
      </w:r>
      <w:r w:rsidR="00FA395A" w:rsidRPr="002B531E">
        <w:rPr>
          <w:rFonts w:asciiTheme="minorHAnsi" w:hAnsiTheme="minorHAnsi" w:cs="Arial"/>
        </w:rPr>
        <w:t>of the spike protein that</w:t>
      </w:r>
      <w:r w:rsidR="002B531E">
        <w:rPr>
          <w:rFonts w:asciiTheme="minorHAnsi" w:hAnsiTheme="minorHAnsi" w:cs="Arial"/>
        </w:rPr>
        <w:t xml:space="preserve"> would not </w:t>
      </w:r>
      <w:r w:rsidR="00FA395A" w:rsidRPr="002B531E">
        <w:rPr>
          <w:rFonts w:asciiTheme="minorHAnsi" w:hAnsiTheme="minorHAnsi" w:cs="Arial"/>
        </w:rPr>
        <w:t xml:space="preserve">bind to molecules on the surface of </w:t>
      </w:r>
      <w:r w:rsidR="009B2D33" w:rsidRPr="002B531E">
        <w:rPr>
          <w:rFonts w:asciiTheme="minorHAnsi" w:hAnsiTheme="minorHAnsi" w:cs="Arial"/>
        </w:rPr>
        <w:t>a human cell</w:t>
      </w:r>
      <w:r w:rsidR="0052582C" w:rsidRPr="002B531E">
        <w:rPr>
          <w:rFonts w:asciiTheme="minorHAnsi" w:hAnsiTheme="minorHAnsi" w:cs="Arial"/>
        </w:rPr>
        <w:t>.</w:t>
      </w:r>
      <w:bookmarkEnd w:id="25"/>
      <w:r w:rsidR="008A04CA" w:rsidRPr="002B531E">
        <w:rPr>
          <w:rFonts w:asciiTheme="minorHAnsi" w:hAnsiTheme="minorHAnsi" w:cs="Arial"/>
        </w:rPr>
        <w:t xml:space="preserve"> </w:t>
      </w:r>
    </w:p>
    <w:p w14:paraId="5B216581" w14:textId="77777777" w:rsidR="00793EC4" w:rsidRPr="002B531E" w:rsidRDefault="00793EC4" w:rsidP="0052582C">
      <w:pPr>
        <w:autoSpaceDE w:val="0"/>
        <w:autoSpaceDN w:val="0"/>
        <w:adjustRightInd w:val="0"/>
        <w:rPr>
          <w:rFonts w:asciiTheme="minorHAnsi" w:hAnsiTheme="minorHAnsi" w:cs="Arial"/>
          <w:sz w:val="14"/>
          <w:szCs w:val="16"/>
        </w:rPr>
      </w:pPr>
      <w:bookmarkStart w:id="26" w:name="_Hlk93558965"/>
    </w:p>
    <w:p w14:paraId="14865FBA" w14:textId="66CA3464" w:rsidR="009731ED" w:rsidRPr="002B531E" w:rsidRDefault="000C3004" w:rsidP="003235F6">
      <w:pPr>
        <w:autoSpaceDE w:val="0"/>
        <w:autoSpaceDN w:val="0"/>
        <w:adjustRightInd w:val="0"/>
        <w:rPr>
          <w:rFonts w:asciiTheme="minorHAnsi" w:hAnsiTheme="minorHAnsi" w:cs="Arial"/>
        </w:rPr>
      </w:pPr>
      <w:bookmarkStart w:id="27" w:name="_Hlk93728408"/>
      <w:bookmarkStart w:id="28" w:name="_Hlk93670366"/>
      <w:r w:rsidRPr="002B531E">
        <w:rPr>
          <w:rFonts w:asciiTheme="minorHAnsi" w:hAnsiTheme="minorHAnsi" w:cs="Arial"/>
          <w:b/>
        </w:rPr>
        <w:t>6</w:t>
      </w:r>
      <w:r w:rsidR="00793EC4" w:rsidRPr="002B531E">
        <w:rPr>
          <w:rFonts w:asciiTheme="minorHAnsi" w:hAnsiTheme="minorHAnsi" w:cs="Arial"/>
          <w:b/>
        </w:rPr>
        <w:t>b.</w:t>
      </w:r>
      <w:r w:rsidR="00E84083" w:rsidRPr="002B531E">
        <w:rPr>
          <w:rFonts w:asciiTheme="minorHAnsi" w:hAnsiTheme="minorHAnsi" w:cs="Arial"/>
        </w:rPr>
        <w:t xml:space="preserve"> Only one </w:t>
      </w:r>
      <w:r w:rsidR="00BA51BD" w:rsidRPr="002B531E">
        <w:rPr>
          <w:rFonts w:asciiTheme="minorHAnsi" w:hAnsiTheme="minorHAnsi" w:cs="Arial"/>
        </w:rPr>
        <w:t>coronavirus</w:t>
      </w:r>
      <w:r w:rsidR="00793EC4" w:rsidRPr="002B531E">
        <w:rPr>
          <w:rFonts w:asciiTheme="minorHAnsi" w:hAnsiTheme="minorHAnsi" w:cs="Arial"/>
        </w:rPr>
        <w:t xml:space="preserve"> in the top row</w:t>
      </w:r>
      <w:r w:rsidR="00E84083" w:rsidRPr="002B531E">
        <w:rPr>
          <w:rFonts w:asciiTheme="minorHAnsi" w:hAnsiTheme="minorHAnsi" w:cs="Arial"/>
        </w:rPr>
        <w:t xml:space="preserve"> could</w:t>
      </w:r>
      <w:r w:rsidR="00F7029D" w:rsidRPr="002B531E">
        <w:rPr>
          <w:rFonts w:asciiTheme="minorHAnsi" w:hAnsiTheme="minorHAnsi" w:cs="Arial"/>
        </w:rPr>
        <w:t xml:space="preserve"> enter </w:t>
      </w:r>
      <w:r w:rsidR="00FA395A" w:rsidRPr="002B531E">
        <w:rPr>
          <w:rFonts w:asciiTheme="minorHAnsi" w:hAnsiTheme="minorHAnsi" w:cs="Arial"/>
        </w:rPr>
        <w:t>a human cell</w:t>
      </w:r>
      <w:r w:rsidR="00F7029D" w:rsidRPr="002B531E">
        <w:rPr>
          <w:rFonts w:asciiTheme="minorHAnsi" w:hAnsiTheme="minorHAnsi" w:cs="Arial"/>
        </w:rPr>
        <w:t xml:space="preserve"> to be reproduced</w:t>
      </w:r>
      <w:r w:rsidR="00E84083" w:rsidRPr="002B531E">
        <w:rPr>
          <w:rFonts w:asciiTheme="minorHAnsi" w:hAnsiTheme="minorHAnsi" w:cs="Arial"/>
        </w:rPr>
        <w:t xml:space="preserve">. Draw </w:t>
      </w:r>
      <w:r w:rsidR="0052582C" w:rsidRPr="002B531E">
        <w:rPr>
          <w:rFonts w:asciiTheme="minorHAnsi" w:hAnsiTheme="minorHAnsi" w:cs="Arial"/>
        </w:rPr>
        <w:t xml:space="preserve">arrows </w:t>
      </w:r>
      <w:r w:rsidR="00E84083" w:rsidRPr="002B531E">
        <w:rPr>
          <w:rFonts w:asciiTheme="minorHAnsi" w:hAnsiTheme="minorHAnsi" w:cs="Arial"/>
        </w:rPr>
        <w:t xml:space="preserve">from that coronavirus </w:t>
      </w:r>
      <w:r w:rsidR="0052582C" w:rsidRPr="002B531E">
        <w:rPr>
          <w:rFonts w:asciiTheme="minorHAnsi" w:hAnsiTheme="minorHAnsi" w:cs="Arial"/>
        </w:rPr>
        <w:t xml:space="preserve">to the </w:t>
      </w:r>
      <w:r w:rsidR="00A40F11">
        <w:rPr>
          <w:rFonts w:asciiTheme="minorHAnsi" w:hAnsiTheme="minorHAnsi" w:cs="Arial"/>
        </w:rPr>
        <w:t xml:space="preserve">“Coronaviruses </w:t>
      </w:r>
      <w:r w:rsidR="00F7029D" w:rsidRPr="002B531E">
        <w:rPr>
          <w:rFonts w:asciiTheme="minorHAnsi" w:hAnsiTheme="minorHAnsi" w:cs="Arial"/>
        </w:rPr>
        <w:t>produced by</w:t>
      </w:r>
      <w:r w:rsidR="002A31D1" w:rsidRPr="002B531E">
        <w:rPr>
          <w:rFonts w:asciiTheme="minorHAnsi" w:hAnsiTheme="minorHAnsi" w:cs="Arial"/>
        </w:rPr>
        <w:t xml:space="preserve"> Lee’s </w:t>
      </w:r>
      <w:r w:rsidR="00F7029D" w:rsidRPr="002B531E">
        <w:rPr>
          <w:rFonts w:asciiTheme="minorHAnsi" w:hAnsiTheme="minorHAnsi" w:cs="Arial"/>
        </w:rPr>
        <w:t>cell</w:t>
      </w:r>
      <w:r w:rsidR="00A40F11">
        <w:rPr>
          <w:rFonts w:asciiTheme="minorHAnsi" w:hAnsiTheme="minorHAnsi" w:cs="Arial"/>
        </w:rPr>
        <w:t>”</w:t>
      </w:r>
      <w:r w:rsidR="00400661" w:rsidRPr="002B531E">
        <w:rPr>
          <w:rFonts w:asciiTheme="minorHAnsi" w:hAnsiTheme="minorHAnsi" w:cs="Arial"/>
        </w:rPr>
        <w:t xml:space="preserve"> </w:t>
      </w:r>
      <w:r w:rsidR="00AB4570" w:rsidRPr="002B531E">
        <w:rPr>
          <w:rFonts w:asciiTheme="minorHAnsi" w:hAnsiTheme="minorHAnsi" w:cs="Arial"/>
        </w:rPr>
        <w:t>in the bottom row</w:t>
      </w:r>
      <w:r w:rsidR="0052582C" w:rsidRPr="002B531E">
        <w:rPr>
          <w:rFonts w:asciiTheme="minorHAnsi" w:hAnsiTheme="minorHAnsi" w:cs="Arial"/>
        </w:rPr>
        <w:t>.</w:t>
      </w:r>
      <w:bookmarkEnd w:id="21"/>
      <w:r w:rsidR="00E84083" w:rsidRPr="002B531E">
        <w:rPr>
          <w:rFonts w:asciiTheme="minorHAnsi" w:hAnsiTheme="minorHAnsi" w:cs="Arial"/>
        </w:rPr>
        <w:t xml:space="preserve"> Label</w:t>
      </w:r>
      <w:r w:rsidR="00F7029D" w:rsidRPr="002B531E">
        <w:rPr>
          <w:rFonts w:asciiTheme="minorHAnsi" w:hAnsiTheme="minorHAnsi" w:cs="Arial"/>
        </w:rPr>
        <w:t xml:space="preserve"> </w:t>
      </w:r>
      <w:bookmarkStart w:id="29" w:name="_Hlk93295112"/>
      <w:bookmarkStart w:id="30" w:name="_Hlk93640860"/>
      <w:r w:rsidR="003A56AC" w:rsidRPr="002B531E">
        <w:rPr>
          <w:rFonts w:asciiTheme="minorHAnsi" w:hAnsiTheme="minorHAnsi" w:cs="Arial"/>
        </w:rPr>
        <w:t xml:space="preserve">these coronaviruses </w:t>
      </w:r>
      <w:r w:rsidR="0078156F" w:rsidRPr="002B531E">
        <w:rPr>
          <w:rFonts w:asciiTheme="minorHAnsi" w:hAnsiTheme="minorHAnsi" w:cs="Arial"/>
        </w:rPr>
        <w:t>with</w:t>
      </w:r>
      <w:r w:rsidR="00136C8F" w:rsidRPr="002B531E">
        <w:rPr>
          <w:rFonts w:asciiTheme="minorHAnsi" w:hAnsiTheme="minorHAnsi" w:cs="Arial"/>
        </w:rPr>
        <w:t xml:space="preserve"> </w:t>
      </w:r>
      <w:r w:rsidR="00BA51BD" w:rsidRPr="002B531E">
        <w:rPr>
          <w:rFonts w:asciiTheme="minorHAnsi" w:hAnsiTheme="minorHAnsi" w:cs="Arial"/>
        </w:rPr>
        <w:t xml:space="preserve">the </w:t>
      </w:r>
      <w:r w:rsidR="00965882" w:rsidRPr="002B531E">
        <w:rPr>
          <w:rFonts w:asciiTheme="minorHAnsi" w:hAnsiTheme="minorHAnsi" w:cs="Arial"/>
        </w:rPr>
        <w:t xml:space="preserve">version of the </w:t>
      </w:r>
      <w:r w:rsidR="0078156F" w:rsidRPr="002B531E">
        <w:rPr>
          <w:rFonts w:asciiTheme="minorHAnsi" w:hAnsiTheme="minorHAnsi" w:cs="Arial"/>
        </w:rPr>
        <w:t>spike protein</w:t>
      </w:r>
      <w:r w:rsidR="00281E59" w:rsidRPr="002B531E">
        <w:rPr>
          <w:rFonts w:asciiTheme="minorHAnsi" w:hAnsiTheme="minorHAnsi" w:cs="Arial"/>
        </w:rPr>
        <w:t xml:space="preserve"> gene</w:t>
      </w:r>
      <w:r w:rsidR="003A56AC" w:rsidRPr="002B531E">
        <w:rPr>
          <w:rFonts w:asciiTheme="minorHAnsi" w:hAnsiTheme="minorHAnsi" w:cs="Arial"/>
        </w:rPr>
        <w:t xml:space="preserve"> that they </w:t>
      </w:r>
      <w:r w:rsidR="00FA081B" w:rsidRPr="002B531E">
        <w:rPr>
          <w:rFonts w:asciiTheme="minorHAnsi" w:hAnsiTheme="minorHAnsi" w:cs="Arial"/>
        </w:rPr>
        <w:t>would have</w:t>
      </w:r>
      <w:r w:rsidR="00BA51BD" w:rsidRPr="002B531E">
        <w:rPr>
          <w:rFonts w:asciiTheme="minorHAnsi" w:hAnsiTheme="minorHAnsi" w:cs="Arial"/>
        </w:rPr>
        <w:t>.</w:t>
      </w:r>
      <w:bookmarkEnd w:id="22"/>
      <w:bookmarkEnd w:id="29"/>
    </w:p>
    <w:bookmarkEnd w:id="27"/>
    <w:p w14:paraId="7B8B4823" w14:textId="6DB7C1B3" w:rsidR="00E84083" w:rsidRPr="002B531E" w:rsidRDefault="00E84083" w:rsidP="003235F6">
      <w:pPr>
        <w:autoSpaceDE w:val="0"/>
        <w:autoSpaceDN w:val="0"/>
        <w:adjustRightInd w:val="0"/>
        <w:rPr>
          <w:rFonts w:asciiTheme="minorHAnsi" w:hAnsiTheme="minorHAnsi" w:cs="Arial"/>
          <w:sz w:val="14"/>
          <w:szCs w:val="14"/>
        </w:rPr>
      </w:pPr>
    </w:p>
    <w:p w14:paraId="3D8EECB5" w14:textId="3DF5C99B" w:rsidR="00E84083" w:rsidRPr="002B531E" w:rsidRDefault="00FA081B" w:rsidP="003235F6">
      <w:pPr>
        <w:autoSpaceDE w:val="0"/>
        <w:autoSpaceDN w:val="0"/>
        <w:adjustRightInd w:val="0"/>
        <w:rPr>
          <w:rFonts w:asciiTheme="minorHAnsi" w:hAnsiTheme="minorHAnsi" w:cs="Arial"/>
        </w:rPr>
      </w:pPr>
      <w:r w:rsidRPr="002B531E">
        <w:rPr>
          <w:rFonts w:asciiTheme="minorHAnsi" w:hAnsiTheme="minorHAnsi" w:cs="Arial"/>
          <w:b/>
        </w:rPr>
        <w:t xml:space="preserve">6c. </w:t>
      </w:r>
      <w:r w:rsidR="00466AA5" w:rsidRPr="002B531E">
        <w:rPr>
          <w:rFonts w:asciiTheme="minorHAnsi" w:hAnsiTheme="minorHAnsi" w:cs="Arial"/>
        </w:rPr>
        <w:t>These coronaviruses could infect other cells</w:t>
      </w:r>
      <w:r w:rsidR="000F0C53" w:rsidRPr="002B531E">
        <w:rPr>
          <w:rFonts w:asciiTheme="minorHAnsi" w:hAnsiTheme="minorHAnsi" w:cs="Arial"/>
        </w:rPr>
        <w:t>,</w:t>
      </w:r>
      <w:r w:rsidR="00466AA5" w:rsidRPr="002B531E">
        <w:rPr>
          <w:rFonts w:asciiTheme="minorHAnsi" w:hAnsiTheme="minorHAnsi" w:cs="Arial"/>
        </w:rPr>
        <w:t xml:space="preserve"> which</w:t>
      </w:r>
      <w:r w:rsidR="00281E59" w:rsidRPr="002B531E">
        <w:rPr>
          <w:rFonts w:asciiTheme="minorHAnsi" w:hAnsiTheme="minorHAnsi" w:cs="Arial"/>
        </w:rPr>
        <w:t xml:space="preserve"> </w:t>
      </w:r>
      <w:r w:rsidR="003A56AC" w:rsidRPr="002B531E">
        <w:rPr>
          <w:rFonts w:asciiTheme="minorHAnsi" w:hAnsiTheme="minorHAnsi" w:cs="Arial"/>
        </w:rPr>
        <w:t>w</w:t>
      </w:r>
      <w:r w:rsidR="00281E59" w:rsidRPr="002B531E">
        <w:rPr>
          <w:rFonts w:asciiTheme="minorHAnsi" w:hAnsiTheme="minorHAnsi" w:cs="Arial"/>
        </w:rPr>
        <w:t xml:space="preserve">ould </w:t>
      </w:r>
      <w:r w:rsidR="00466AA5" w:rsidRPr="002B531E">
        <w:rPr>
          <w:rFonts w:asciiTheme="minorHAnsi" w:hAnsiTheme="minorHAnsi" w:cs="Arial"/>
        </w:rPr>
        <w:t>produce thousands of coronaviruses</w:t>
      </w:r>
      <w:r w:rsidR="003A56AC" w:rsidRPr="002B531E">
        <w:rPr>
          <w:rFonts w:asciiTheme="minorHAnsi" w:hAnsiTheme="minorHAnsi" w:cs="Arial"/>
        </w:rPr>
        <w:t xml:space="preserve"> with the ____</w:t>
      </w:r>
      <w:r w:rsidRPr="002B531E">
        <w:rPr>
          <w:rFonts w:asciiTheme="minorHAnsi" w:hAnsiTheme="minorHAnsi" w:cs="Arial"/>
        </w:rPr>
        <w:t xml:space="preserve"> </w:t>
      </w:r>
      <w:r w:rsidR="00466AA5" w:rsidRPr="002B531E">
        <w:rPr>
          <w:rFonts w:asciiTheme="minorHAnsi" w:hAnsiTheme="minorHAnsi" w:cs="Arial"/>
        </w:rPr>
        <w:t>version of the spike protein gene</w:t>
      </w:r>
      <w:r w:rsidR="003A56AC" w:rsidRPr="002B531E">
        <w:rPr>
          <w:rFonts w:asciiTheme="minorHAnsi" w:hAnsiTheme="minorHAnsi" w:cs="Arial"/>
        </w:rPr>
        <w:t>.</w:t>
      </w:r>
    </w:p>
    <w:bookmarkEnd w:id="23"/>
    <w:bookmarkEnd w:id="24"/>
    <w:bookmarkEnd w:id="28"/>
    <w:p w14:paraId="0E33EB3B" w14:textId="0825A813" w:rsidR="00BA51BD" w:rsidRPr="002B531E" w:rsidRDefault="00BA51BD" w:rsidP="003235F6">
      <w:pPr>
        <w:autoSpaceDE w:val="0"/>
        <w:autoSpaceDN w:val="0"/>
        <w:adjustRightInd w:val="0"/>
        <w:rPr>
          <w:rFonts w:asciiTheme="minorHAnsi" w:hAnsiTheme="minorHAnsi" w:cs="Arial"/>
          <w:sz w:val="14"/>
          <w:szCs w:val="14"/>
        </w:rPr>
      </w:pPr>
    </w:p>
    <w:p w14:paraId="6042330F" w14:textId="7E274C01" w:rsidR="00ED5B0F" w:rsidRDefault="009731ED" w:rsidP="003235F6">
      <w:pPr>
        <w:autoSpaceDE w:val="0"/>
        <w:autoSpaceDN w:val="0"/>
        <w:adjustRightInd w:val="0"/>
        <w:rPr>
          <w:rFonts w:asciiTheme="minorHAnsi" w:hAnsiTheme="minorHAnsi" w:cs="Arial"/>
        </w:rPr>
      </w:pPr>
      <w:bookmarkStart w:id="31" w:name="_Hlk97787068"/>
      <w:bookmarkStart w:id="32" w:name="_Hlk93295163"/>
      <w:r w:rsidRPr="002B531E">
        <w:rPr>
          <w:rFonts w:asciiTheme="minorHAnsi" w:hAnsiTheme="minorHAnsi" w:cs="Arial"/>
        </w:rPr>
        <w:t>This</w:t>
      </w:r>
      <w:r w:rsidR="009B5AA9" w:rsidRPr="002B531E">
        <w:rPr>
          <w:rFonts w:asciiTheme="minorHAnsi" w:hAnsiTheme="minorHAnsi" w:cs="Arial"/>
        </w:rPr>
        <w:t xml:space="preserve"> hypothetical </w:t>
      </w:r>
      <w:r w:rsidR="00256977" w:rsidRPr="002B531E">
        <w:rPr>
          <w:rFonts w:asciiTheme="minorHAnsi" w:hAnsiTheme="minorHAnsi" w:cs="Arial"/>
        </w:rPr>
        <w:t>example</w:t>
      </w:r>
      <w:r w:rsidR="003F084E" w:rsidRPr="002B531E">
        <w:rPr>
          <w:rFonts w:asciiTheme="minorHAnsi" w:hAnsiTheme="minorHAnsi" w:cs="Arial"/>
        </w:rPr>
        <w:t xml:space="preserve"> illustrates </w:t>
      </w:r>
      <w:r w:rsidR="00256977" w:rsidRPr="002B531E">
        <w:rPr>
          <w:rFonts w:asciiTheme="minorHAnsi" w:hAnsiTheme="minorHAnsi" w:cs="Arial"/>
          <w:b/>
        </w:rPr>
        <w:t>natural selection</w:t>
      </w:r>
      <w:r w:rsidR="00256977" w:rsidRPr="002B531E">
        <w:rPr>
          <w:rFonts w:asciiTheme="minorHAnsi" w:hAnsiTheme="minorHAnsi" w:cs="Arial"/>
        </w:rPr>
        <w:t>. Due to natural selection,</w:t>
      </w:r>
      <w:r w:rsidR="00E1784D">
        <w:rPr>
          <w:rFonts w:asciiTheme="minorHAnsi" w:hAnsiTheme="minorHAnsi" w:cs="Arial"/>
        </w:rPr>
        <w:t xml:space="preserve"> a mutation </w:t>
      </w:r>
      <w:r w:rsidR="00256977" w:rsidRPr="002B531E">
        <w:rPr>
          <w:rFonts w:asciiTheme="minorHAnsi" w:hAnsiTheme="minorHAnsi" w:cs="Arial"/>
        </w:rPr>
        <w:t xml:space="preserve">that </w:t>
      </w:r>
      <w:r w:rsidR="0052582C" w:rsidRPr="002B531E">
        <w:rPr>
          <w:rFonts w:asciiTheme="minorHAnsi" w:hAnsiTheme="minorHAnsi" w:cs="Arial"/>
        </w:rPr>
        <w:t>increase</w:t>
      </w:r>
      <w:r w:rsidR="00E1784D">
        <w:rPr>
          <w:rFonts w:asciiTheme="minorHAnsi" w:hAnsiTheme="minorHAnsi" w:cs="Arial"/>
        </w:rPr>
        <w:t>s</w:t>
      </w:r>
      <w:r w:rsidR="0052582C" w:rsidRPr="002B531E">
        <w:rPr>
          <w:rFonts w:asciiTheme="minorHAnsi" w:hAnsiTheme="minorHAnsi" w:cs="Arial"/>
        </w:rPr>
        <w:t xml:space="preserve"> the</w:t>
      </w:r>
      <w:r w:rsidR="0067720D" w:rsidRPr="002B531E">
        <w:rPr>
          <w:rFonts w:asciiTheme="minorHAnsi" w:hAnsiTheme="minorHAnsi" w:cs="Arial"/>
        </w:rPr>
        <w:t xml:space="preserve"> ability of </w:t>
      </w:r>
      <w:r w:rsidR="0052582C" w:rsidRPr="002B531E">
        <w:rPr>
          <w:rFonts w:asciiTheme="minorHAnsi" w:hAnsiTheme="minorHAnsi" w:cs="Arial"/>
        </w:rPr>
        <w:t>a coronavirus</w:t>
      </w:r>
      <w:r w:rsidR="00E26F8E" w:rsidRPr="002B531E">
        <w:rPr>
          <w:rFonts w:asciiTheme="minorHAnsi" w:hAnsiTheme="minorHAnsi" w:cs="Arial"/>
        </w:rPr>
        <w:t xml:space="preserve"> to enter </w:t>
      </w:r>
      <w:r w:rsidR="00E1784D">
        <w:rPr>
          <w:rFonts w:asciiTheme="minorHAnsi" w:hAnsiTheme="minorHAnsi" w:cs="Arial"/>
        </w:rPr>
        <w:t xml:space="preserve">a </w:t>
      </w:r>
      <w:r w:rsidR="00E26F8E" w:rsidRPr="002B531E">
        <w:rPr>
          <w:rFonts w:asciiTheme="minorHAnsi" w:hAnsiTheme="minorHAnsi" w:cs="Arial"/>
        </w:rPr>
        <w:t xml:space="preserve">cell and be </w:t>
      </w:r>
      <w:r w:rsidR="0052582C" w:rsidRPr="002B531E">
        <w:rPr>
          <w:rFonts w:asciiTheme="minorHAnsi" w:hAnsiTheme="minorHAnsi" w:cs="Arial"/>
        </w:rPr>
        <w:t>reproduced</w:t>
      </w:r>
      <w:r w:rsidR="00256977" w:rsidRPr="002B531E">
        <w:rPr>
          <w:rFonts w:asciiTheme="minorHAnsi" w:hAnsiTheme="minorHAnsi" w:cs="Arial"/>
        </w:rPr>
        <w:t xml:space="preserve"> will</w:t>
      </w:r>
      <w:r w:rsidR="0078156F" w:rsidRPr="002B531E">
        <w:rPr>
          <w:rFonts w:asciiTheme="minorHAnsi" w:hAnsiTheme="minorHAnsi" w:cs="Arial"/>
        </w:rPr>
        <w:t xml:space="preserve"> become </w:t>
      </w:r>
      <w:r w:rsidR="00256977" w:rsidRPr="002B531E">
        <w:rPr>
          <w:rFonts w:asciiTheme="minorHAnsi" w:hAnsiTheme="minorHAnsi" w:cs="Arial"/>
        </w:rPr>
        <w:t xml:space="preserve">more common in </w:t>
      </w:r>
      <w:r w:rsidR="000C3004" w:rsidRPr="002B531E">
        <w:rPr>
          <w:rFonts w:asciiTheme="minorHAnsi" w:hAnsiTheme="minorHAnsi" w:cs="Arial"/>
        </w:rPr>
        <w:t>a</w:t>
      </w:r>
      <w:r w:rsidR="0078156F" w:rsidRPr="002B531E">
        <w:rPr>
          <w:rFonts w:asciiTheme="minorHAnsi" w:hAnsiTheme="minorHAnsi" w:cs="Arial"/>
        </w:rPr>
        <w:t xml:space="preserve"> population </w:t>
      </w:r>
      <w:r w:rsidR="00256977" w:rsidRPr="002B531E">
        <w:rPr>
          <w:rFonts w:asciiTheme="minorHAnsi" w:hAnsiTheme="minorHAnsi" w:cs="Arial"/>
        </w:rPr>
        <w:t>of coronaviruses.</w:t>
      </w:r>
    </w:p>
    <w:bookmarkEnd w:id="31"/>
    <w:p w14:paraId="2F2CFA12" w14:textId="77777777" w:rsidR="00ED5B0F" w:rsidRPr="00ED5B0F" w:rsidRDefault="00ED5B0F" w:rsidP="003235F6">
      <w:pPr>
        <w:autoSpaceDE w:val="0"/>
        <w:autoSpaceDN w:val="0"/>
        <w:adjustRightInd w:val="0"/>
        <w:rPr>
          <w:rFonts w:asciiTheme="minorHAnsi" w:hAnsiTheme="minorHAnsi" w:cs="Arial"/>
          <w:sz w:val="14"/>
          <w:szCs w:val="14"/>
        </w:rPr>
      </w:pPr>
    </w:p>
    <w:p w14:paraId="57AF562C" w14:textId="658984E2" w:rsidR="00BB3AA4" w:rsidRPr="002B531E" w:rsidRDefault="00ED5B0F" w:rsidP="00BB3AA4">
      <w:pPr>
        <w:autoSpaceDE w:val="0"/>
        <w:autoSpaceDN w:val="0"/>
        <w:adjustRightInd w:val="0"/>
        <w:rPr>
          <w:rFonts w:asciiTheme="minorHAnsi" w:hAnsiTheme="minorHAnsi" w:cs="Arial"/>
        </w:rPr>
      </w:pPr>
      <w:bookmarkStart w:id="33" w:name="_Hlk96311241"/>
      <w:r>
        <w:rPr>
          <w:rFonts w:asciiTheme="minorHAnsi" w:hAnsiTheme="minorHAnsi" w:cs="Arial"/>
        </w:rPr>
        <w:t xml:space="preserve">You have seen that </w:t>
      </w:r>
      <w:r w:rsidR="009B2AAE" w:rsidRPr="002B531E">
        <w:rPr>
          <w:rFonts w:asciiTheme="minorHAnsi" w:hAnsiTheme="minorHAnsi" w:cs="Arial"/>
        </w:rPr>
        <w:t>mutations result in different versions of the spike protein</w:t>
      </w:r>
      <w:r w:rsidR="00FA081B" w:rsidRPr="002B531E">
        <w:rPr>
          <w:rFonts w:asciiTheme="minorHAnsi" w:hAnsiTheme="minorHAnsi" w:cs="Arial"/>
        </w:rPr>
        <w:t xml:space="preserve"> gene</w:t>
      </w:r>
      <w:r w:rsidR="00620328" w:rsidRPr="002B531E">
        <w:rPr>
          <w:rFonts w:asciiTheme="minorHAnsi" w:hAnsiTheme="minorHAnsi" w:cs="Arial"/>
        </w:rPr>
        <w:t>,</w:t>
      </w:r>
      <w:r w:rsidR="004A0CD1" w:rsidRPr="002B531E">
        <w:rPr>
          <w:rFonts w:asciiTheme="minorHAnsi" w:hAnsiTheme="minorHAnsi" w:cs="Arial"/>
        </w:rPr>
        <w:t xml:space="preserve"> and </w:t>
      </w:r>
      <w:r w:rsidR="009B2AAE" w:rsidRPr="002B531E">
        <w:rPr>
          <w:rFonts w:asciiTheme="minorHAnsi" w:hAnsiTheme="minorHAnsi" w:cs="Arial"/>
        </w:rPr>
        <w:t>natural selection increases the</w:t>
      </w:r>
      <w:r w:rsidR="00897716">
        <w:rPr>
          <w:rFonts w:asciiTheme="minorHAnsi" w:hAnsiTheme="minorHAnsi" w:cs="Arial"/>
        </w:rPr>
        <w:t xml:space="preserve"> number </w:t>
      </w:r>
      <w:r w:rsidR="00961323">
        <w:rPr>
          <w:rFonts w:asciiTheme="minorHAnsi" w:hAnsiTheme="minorHAnsi" w:cs="Arial"/>
        </w:rPr>
        <w:t xml:space="preserve">of coronaviruses that have </w:t>
      </w:r>
      <w:r w:rsidR="009B2AAE" w:rsidRPr="002B531E">
        <w:rPr>
          <w:rFonts w:asciiTheme="minorHAnsi" w:hAnsiTheme="minorHAnsi" w:cs="Arial"/>
        </w:rPr>
        <w:t>helpful mutations</w:t>
      </w:r>
      <w:r w:rsidR="004A0CD1" w:rsidRPr="002B531E">
        <w:rPr>
          <w:rFonts w:asciiTheme="minorHAnsi" w:hAnsiTheme="minorHAnsi" w:cs="Arial"/>
        </w:rPr>
        <w:t xml:space="preserve">. </w:t>
      </w:r>
      <w:bookmarkEnd w:id="32"/>
      <w:bookmarkEnd w:id="33"/>
      <w:r w:rsidR="00BB3AA4" w:rsidRPr="002B531E">
        <w:rPr>
          <w:rFonts w:asciiTheme="minorHAnsi" w:hAnsiTheme="minorHAnsi" w:cs="Arial"/>
        </w:rPr>
        <w:t>Since mutations are random changes in the RNA, most mutations of the spike protein gene result in a spike protein that</w:t>
      </w:r>
      <w:r w:rsidR="000873EA" w:rsidRPr="002B531E">
        <w:rPr>
          <w:rFonts w:asciiTheme="minorHAnsi" w:hAnsiTheme="minorHAnsi" w:cs="Arial"/>
        </w:rPr>
        <w:t xml:space="preserve"> doesn’t </w:t>
      </w:r>
      <w:r w:rsidR="00BB3AA4" w:rsidRPr="002B531E">
        <w:rPr>
          <w:rFonts w:asciiTheme="minorHAnsi" w:hAnsiTheme="minorHAnsi" w:cs="Arial"/>
        </w:rPr>
        <w:t>bind well to molecules on the surface of either bat cells or human cells. Coronaviruses with this type of mutation would be eliminated by natural selection.</w:t>
      </w:r>
    </w:p>
    <w:p w14:paraId="481CCF7B" w14:textId="77777777" w:rsidR="00BB3AA4" w:rsidRPr="002B531E" w:rsidRDefault="00BB3AA4" w:rsidP="00BB3AA4">
      <w:pPr>
        <w:autoSpaceDE w:val="0"/>
        <w:autoSpaceDN w:val="0"/>
        <w:adjustRightInd w:val="0"/>
        <w:rPr>
          <w:rFonts w:asciiTheme="minorHAnsi" w:hAnsiTheme="minorHAnsi" w:cs="Arial"/>
          <w:sz w:val="14"/>
          <w:szCs w:val="16"/>
        </w:rPr>
      </w:pPr>
    </w:p>
    <w:p w14:paraId="3A4430AF" w14:textId="6959E4B0" w:rsidR="00281E59" w:rsidRPr="005A6C6D" w:rsidRDefault="000C3004" w:rsidP="00820DD2">
      <w:pPr>
        <w:autoSpaceDE w:val="0"/>
        <w:autoSpaceDN w:val="0"/>
        <w:adjustRightInd w:val="0"/>
        <w:rPr>
          <w:rFonts w:asciiTheme="minorHAnsi" w:hAnsiTheme="minorHAnsi" w:cs="Arial"/>
          <w:sz w:val="23"/>
          <w:szCs w:val="23"/>
        </w:rPr>
      </w:pPr>
      <w:r w:rsidRPr="002B531E">
        <w:rPr>
          <w:rFonts w:asciiTheme="minorHAnsi" w:hAnsiTheme="minorHAnsi" w:cs="Arial"/>
          <w:b/>
        </w:rPr>
        <w:t>7</w:t>
      </w:r>
      <w:r w:rsidR="00281E59" w:rsidRPr="002B531E">
        <w:rPr>
          <w:rFonts w:asciiTheme="minorHAnsi" w:hAnsiTheme="minorHAnsi" w:cs="Arial"/>
          <w:b/>
        </w:rPr>
        <w:t>a</w:t>
      </w:r>
      <w:r w:rsidR="00820DD2" w:rsidRPr="002B531E">
        <w:rPr>
          <w:rFonts w:asciiTheme="minorHAnsi" w:hAnsiTheme="minorHAnsi" w:cs="Arial"/>
          <w:b/>
        </w:rPr>
        <w:t xml:space="preserve">. </w:t>
      </w:r>
      <w:r w:rsidR="005B3F34" w:rsidRPr="002B531E">
        <w:rPr>
          <w:rFonts w:asciiTheme="minorHAnsi" w:hAnsiTheme="minorHAnsi" w:cs="Arial"/>
        </w:rPr>
        <w:t xml:space="preserve">Explain </w:t>
      </w:r>
      <w:r w:rsidR="00281E59" w:rsidRPr="002B531E">
        <w:rPr>
          <w:rFonts w:asciiTheme="minorHAnsi" w:hAnsiTheme="minorHAnsi" w:cs="Arial"/>
        </w:rPr>
        <w:t>how mutations and natural selection</w:t>
      </w:r>
      <w:r w:rsidR="00F7029D" w:rsidRPr="002B531E">
        <w:rPr>
          <w:rFonts w:asciiTheme="minorHAnsi" w:hAnsiTheme="minorHAnsi" w:cs="Arial"/>
        </w:rPr>
        <w:t xml:space="preserve"> can </w:t>
      </w:r>
      <w:r w:rsidR="00FA081B" w:rsidRPr="002B531E">
        <w:rPr>
          <w:rFonts w:asciiTheme="minorHAnsi" w:hAnsiTheme="minorHAnsi" w:cs="Arial"/>
        </w:rPr>
        <w:t xml:space="preserve">produce </w:t>
      </w:r>
      <w:r w:rsidR="00281E59" w:rsidRPr="002B531E">
        <w:rPr>
          <w:rFonts w:asciiTheme="minorHAnsi" w:hAnsiTheme="minorHAnsi" w:cs="Arial"/>
        </w:rPr>
        <w:t>a spillover infection.</w:t>
      </w:r>
    </w:p>
    <w:bookmarkEnd w:id="30"/>
    <w:p w14:paraId="2B2BB5EA" w14:textId="705D7B4F" w:rsidR="00281E59" w:rsidRDefault="00281E59" w:rsidP="00820DD2">
      <w:pPr>
        <w:autoSpaceDE w:val="0"/>
        <w:autoSpaceDN w:val="0"/>
        <w:adjustRightInd w:val="0"/>
        <w:rPr>
          <w:rFonts w:asciiTheme="minorHAnsi" w:hAnsiTheme="minorHAnsi" w:cs="Arial"/>
          <w:sz w:val="23"/>
          <w:szCs w:val="23"/>
        </w:rPr>
      </w:pPr>
    </w:p>
    <w:p w14:paraId="5D737B1B" w14:textId="77777777" w:rsidR="002664B5" w:rsidRDefault="002664B5" w:rsidP="00820DD2">
      <w:pPr>
        <w:autoSpaceDE w:val="0"/>
        <w:autoSpaceDN w:val="0"/>
        <w:adjustRightInd w:val="0"/>
        <w:rPr>
          <w:rFonts w:asciiTheme="minorHAnsi" w:hAnsiTheme="minorHAnsi" w:cs="Arial"/>
          <w:sz w:val="23"/>
          <w:szCs w:val="23"/>
        </w:rPr>
      </w:pPr>
    </w:p>
    <w:p w14:paraId="5C0BB015" w14:textId="77777777" w:rsidR="002664B5" w:rsidRDefault="002664B5" w:rsidP="00820DD2">
      <w:pPr>
        <w:autoSpaceDE w:val="0"/>
        <w:autoSpaceDN w:val="0"/>
        <w:adjustRightInd w:val="0"/>
        <w:rPr>
          <w:rFonts w:asciiTheme="minorHAnsi" w:hAnsiTheme="minorHAnsi" w:cs="Arial"/>
          <w:sz w:val="23"/>
          <w:szCs w:val="23"/>
        </w:rPr>
      </w:pPr>
    </w:p>
    <w:p w14:paraId="73A94F61" w14:textId="3246AA9A" w:rsidR="005A6C6D" w:rsidRPr="00A40F11" w:rsidRDefault="005A6C6D" w:rsidP="00820DD2">
      <w:pPr>
        <w:autoSpaceDE w:val="0"/>
        <w:autoSpaceDN w:val="0"/>
        <w:adjustRightInd w:val="0"/>
        <w:rPr>
          <w:rFonts w:asciiTheme="minorHAnsi" w:hAnsiTheme="minorHAnsi" w:cs="Arial"/>
        </w:rPr>
      </w:pPr>
    </w:p>
    <w:p w14:paraId="51789C38" w14:textId="250A3E8B" w:rsidR="00A811FD" w:rsidRPr="002B531E" w:rsidRDefault="00281E59" w:rsidP="00820DD2">
      <w:pPr>
        <w:autoSpaceDE w:val="0"/>
        <w:autoSpaceDN w:val="0"/>
        <w:adjustRightInd w:val="0"/>
        <w:rPr>
          <w:rFonts w:asciiTheme="minorHAnsi" w:hAnsiTheme="minorHAnsi" w:cs="Arial"/>
        </w:rPr>
      </w:pPr>
      <w:r w:rsidRPr="002B531E">
        <w:rPr>
          <w:rFonts w:asciiTheme="minorHAnsi" w:hAnsiTheme="minorHAnsi" w:cs="Arial"/>
          <w:b/>
        </w:rPr>
        <w:t>7b</w:t>
      </w:r>
      <w:r w:rsidRPr="002B531E">
        <w:rPr>
          <w:rFonts w:asciiTheme="minorHAnsi" w:hAnsiTheme="minorHAnsi" w:cs="Arial"/>
        </w:rPr>
        <w:t xml:space="preserve">. </w:t>
      </w:r>
      <w:r w:rsidR="00620328" w:rsidRPr="002B531E">
        <w:rPr>
          <w:rFonts w:asciiTheme="minorHAnsi" w:hAnsiTheme="minorHAnsi" w:cs="Arial"/>
        </w:rPr>
        <w:t xml:space="preserve">Many types of animals are infected by coronaviruses, and many </w:t>
      </w:r>
      <w:proofErr w:type="spellStart"/>
      <w:r w:rsidR="00620328" w:rsidRPr="002B531E">
        <w:rPr>
          <w:rFonts w:asciiTheme="minorHAnsi" w:hAnsiTheme="minorHAnsi" w:cs="Arial"/>
        </w:rPr>
        <w:t>many</w:t>
      </w:r>
      <w:proofErr w:type="spellEnd"/>
      <w:r w:rsidR="00620328" w:rsidRPr="002B531E">
        <w:rPr>
          <w:rFonts w:asciiTheme="minorHAnsi" w:hAnsiTheme="minorHAnsi" w:cs="Arial"/>
        </w:rPr>
        <w:t xml:space="preserve"> mutations have occurred in the trillions of coronaviruses in these animals. </w:t>
      </w:r>
      <w:r w:rsidRPr="002B531E">
        <w:rPr>
          <w:rFonts w:asciiTheme="minorHAnsi" w:hAnsiTheme="minorHAnsi" w:cs="Arial"/>
        </w:rPr>
        <w:t xml:space="preserve">Explain </w:t>
      </w:r>
      <w:r w:rsidR="00820DD2" w:rsidRPr="002B531E">
        <w:rPr>
          <w:rFonts w:asciiTheme="minorHAnsi" w:hAnsiTheme="minorHAnsi" w:cs="Arial"/>
        </w:rPr>
        <w:t>why most mutations of coronavirus genes do not result in spillover infections in humans</w:t>
      </w:r>
      <w:r w:rsidR="005B3F34" w:rsidRPr="002B531E">
        <w:rPr>
          <w:rFonts w:asciiTheme="minorHAnsi" w:hAnsiTheme="minorHAnsi" w:cs="Arial"/>
        </w:rPr>
        <w:t>.</w:t>
      </w:r>
    </w:p>
    <w:bookmarkEnd w:id="26"/>
    <w:p w14:paraId="17B0FF27" w14:textId="77777777" w:rsidR="008A28AD" w:rsidRDefault="008A28AD">
      <w:pPr>
        <w:rPr>
          <w:rFonts w:asciiTheme="minorHAnsi" w:hAnsiTheme="minorHAnsi" w:cs="Arial"/>
          <w:b/>
        </w:rPr>
      </w:pPr>
      <w:r>
        <w:rPr>
          <w:rFonts w:asciiTheme="minorHAnsi" w:hAnsiTheme="minorHAnsi" w:cs="Arial"/>
          <w:b/>
        </w:rPr>
        <w:br w:type="page"/>
      </w:r>
    </w:p>
    <w:p w14:paraId="176B9514" w14:textId="77777777" w:rsidR="008F1E1A" w:rsidRDefault="008F1E1A" w:rsidP="00AB63E1">
      <w:pPr>
        <w:autoSpaceDE w:val="0"/>
        <w:autoSpaceDN w:val="0"/>
        <w:adjustRightInd w:val="0"/>
        <w:jc w:val="center"/>
        <w:rPr>
          <w:rFonts w:asciiTheme="minorHAnsi" w:hAnsiTheme="minorHAnsi" w:cs="Arial"/>
          <w:b/>
        </w:rPr>
      </w:pPr>
    </w:p>
    <w:p w14:paraId="4D614A68" w14:textId="54A9CA67" w:rsidR="00AB63E1" w:rsidRDefault="00AB63E1" w:rsidP="00AB63E1">
      <w:pPr>
        <w:autoSpaceDE w:val="0"/>
        <w:autoSpaceDN w:val="0"/>
        <w:adjustRightInd w:val="0"/>
        <w:jc w:val="center"/>
        <w:rPr>
          <w:rFonts w:asciiTheme="minorHAnsi" w:hAnsiTheme="minorHAnsi" w:cs="Arial"/>
          <w:b/>
        </w:rPr>
      </w:pPr>
      <w:r>
        <w:rPr>
          <w:rFonts w:asciiTheme="minorHAnsi" w:hAnsiTheme="minorHAnsi" w:cs="Arial"/>
          <w:b/>
        </w:rPr>
        <w:t>How</w:t>
      </w:r>
      <w:r w:rsidR="00797483">
        <w:rPr>
          <w:rFonts w:asciiTheme="minorHAnsi" w:hAnsiTheme="minorHAnsi" w:cs="Arial"/>
          <w:b/>
        </w:rPr>
        <w:t xml:space="preserve"> has </w:t>
      </w:r>
      <w:r>
        <w:rPr>
          <w:rFonts w:asciiTheme="minorHAnsi" w:hAnsiTheme="minorHAnsi" w:cs="Arial"/>
          <w:b/>
        </w:rPr>
        <w:t>the</w:t>
      </w:r>
      <w:r w:rsidR="00E76FCC">
        <w:rPr>
          <w:rFonts w:asciiTheme="minorHAnsi" w:hAnsiTheme="minorHAnsi" w:cs="Arial"/>
          <w:b/>
        </w:rPr>
        <w:t xml:space="preserve"> new</w:t>
      </w:r>
      <w:r>
        <w:rPr>
          <w:rFonts w:asciiTheme="minorHAnsi" w:hAnsiTheme="minorHAnsi" w:cs="Arial"/>
          <w:b/>
        </w:rPr>
        <w:t xml:space="preserve"> coronavirus</w:t>
      </w:r>
      <w:r w:rsidR="00797483">
        <w:rPr>
          <w:rFonts w:asciiTheme="minorHAnsi" w:hAnsiTheme="minorHAnsi" w:cs="Arial"/>
          <w:b/>
        </w:rPr>
        <w:t xml:space="preserve"> changed </w:t>
      </w:r>
      <w:r>
        <w:rPr>
          <w:rFonts w:asciiTheme="minorHAnsi" w:hAnsiTheme="minorHAnsi" w:cs="Arial"/>
          <w:b/>
        </w:rPr>
        <w:t xml:space="preserve">during the </w:t>
      </w:r>
      <w:r w:rsidR="00315484">
        <w:rPr>
          <w:rFonts w:asciiTheme="minorHAnsi" w:hAnsiTheme="minorHAnsi" w:cs="Arial"/>
          <w:b/>
        </w:rPr>
        <w:t>Covid</w:t>
      </w:r>
      <w:r>
        <w:rPr>
          <w:rFonts w:asciiTheme="minorHAnsi" w:hAnsiTheme="minorHAnsi" w:cs="Arial"/>
          <w:b/>
        </w:rPr>
        <w:t>-19 pandemic?</w:t>
      </w:r>
    </w:p>
    <w:p w14:paraId="1FD92B13" w14:textId="77777777" w:rsidR="00A44C99" w:rsidRDefault="00A44C99" w:rsidP="00AB63E1">
      <w:pPr>
        <w:autoSpaceDE w:val="0"/>
        <w:autoSpaceDN w:val="0"/>
        <w:adjustRightInd w:val="0"/>
        <w:rPr>
          <w:rFonts w:asciiTheme="minorHAnsi" w:hAnsiTheme="minorHAnsi" w:cs="Arial"/>
          <w:sz w:val="8"/>
          <w:szCs w:val="8"/>
        </w:rPr>
      </w:pPr>
    </w:p>
    <w:tbl>
      <w:tblPr>
        <w:tblStyle w:val="TableGrid"/>
        <w:tblW w:w="0" w:type="auto"/>
        <w:tblLayout w:type="fixed"/>
        <w:tblLook w:val="04A0" w:firstRow="1" w:lastRow="0" w:firstColumn="1" w:lastColumn="0" w:noHBand="0" w:noVBand="1"/>
      </w:tblPr>
      <w:tblGrid>
        <w:gridCol w:w="5184"/>
        <w:gridCol w:w="4608"/>
      </w:tblGrid>
      <w:tr w:rsidR="00A44C99" w14:paraId="1FB3BE82" w14:textId="77777777" w:rsidTr="0069318E">
        <w:tc>
          <w:tcPr>
            <w:tcW w:w="5184" w:type="dxa"/>
            <w:tcBorders>
              <w:top w:val="nil"/>
              <w:left w:val="nil"/>
              <w:bottom w:val="nil"/>
            </w:tcBorders>
          </w:tcPr>
          <w:p w14:paraId="74E85EAA" w14:textId="050B84B4" w:rsidR="00A44C99" w:rsidRPr="00D520F3" w:rsidRDefault="00757C4A" w:rsidP="00AB63E1">
            <w:pPr>
              <w:autoSpaceDE w:val="0"/>
              <w:autoSpaceDN w:val="0"/>
              <w:adjustRightInd w:val="0"/>
              <w:rPr>
                <w:rFonts w:asciiTheme="minorHAnsi" w:hAnsiTheme="minorHAnsi" w:cs="Arial"/>
                <w:sz w:val="23"/>
                <w:szCs w:val="23"/>
              </w:rPr>
            </w:pPr>
            <w:r>
              <w:rPr>
                <w:rFonts w:asciiTheme="minorHAnsi" w:hAnsiTheme="minorHAnsi" w:cs="Arial"/>
                <w:sz w:val="23"/>
                <w:szCs w:val="23"/>
              </w:rPr>
              <w:t>This graph</w:t>
            </w:r>
            <w:r w:rsidR="002F5E1C">
              <w:rPr>
                <w:rFonts w:asciiTheme="minorHAnsi" w:hAnsiTheme="minorHAnsi" w:cs="Arial"/>
                <w:sz w:val="23"/>
                <w:szCs w:val="23"/>
              </w:rPr>
              <w:t xml:space="preserve"> shows </w:t>
            </w:r>
            <w:r w:rsidR="00892291">
              <w:rPr>
                <w:rFonts w:asciiTheme="minorHAnsi" w:hAnsiTheme="minorHAnsi" w:cs="Arial"/>
                <w:sz w:val="23"/>
                <w:szCs w:val="23"/>
              </w:rPr>
              <w:t>the</w:t>
            </w:r>
            <w:r w:rsidR="00344657">
              <w:rPr>
                <w:rFonts w:asciiTheme="minorHAnsi" w:hAnsiTheme="minorHAnsi" w:cs="Arial"/>
                <w:sz w:val="23"/>
                <w:szCs w:val="23"/>
              </w:rPr>
              <w:t xml:space="preserve"> trends during 2020 </w:t>
            </w:r>
            <w:r w:rsidR="001C2CF1">
              <w:rPr>
                <w:rFonts w:asciiTheme="minorHAnsi" w:hAnsiTheme="minorHAnsi" w:cs="Arial"/>
                <w:sz w:val="23"/>
                <w:szCs w:val="23"/>
              </w:rPr>
              <w:t xml:space="preserve">in the percent of coronavirus RNA samples that had </w:t>
            </w:r>
            <w:r w:rsidR="00892291">
              <w:rPr>
                <w:rFonts w:asciiTheme="minorHAnsi" w:hAnsiTheme="minorHAnsi" w:cs="Arial"/>
                <w:sz w:val="23"/>
                <w:szCs w:val="23"/>
              </w:rPr>
              <w:t>the</w:t>
            </w:r>
            <w:r w:rsidR="00892291" w:rsidRPr="00D520F3">
              <w:rPr>
                <w:rFonts w:asciiTheme="minorHAnsi" w:hAnsiTheme="minorHAnsi" w:cs="Arial"/>
                <w:sz w:val="23"/>
                <w:szCs w:val="23"/>
              </w:rPr>
              <w:t xml:space="preserve"> G mutation in the gene for the spike protein</w:t>
            </w:r>
            <w:r>
              <w:rPr>
                <w:rFonts w:asciiTheme="minorHAnsi" w:hAnsiTheme="minorHAnsi" w:cs="Arial"/>
                <w:sz w:val="23"/>
                <w:szCs w:val="23"/>
              </w:rPr>
              <w:t xml:space="preserve">. </w:t>
            </w:r>
            <w:r w:rsidR="00D4456F">
              <w:rPr>
                <w:rFonts w:asciiTheme="minorHAnsi" w:hAnsiTheme="minorHAnsi" w:cs="Arial"/>
                <w:sz w:val="23"/>
                <w:szCs w:val="23"/>
              </w:rPr>
              <w:t>Before mid-February</w:t>
            </w:r>
            <w:r w:rsidR="00344657">
              <w:rPr>
                <w:rFonts w:asciiTheme="minorHAnsi" w:hAnsiTheme="minorHAnsi" w:cs="Arial"/>
                <w:sz w:val="23"/>
                <w:szCs w:val="23"/>
              </w:rPr>
              <w:t xml:space="preserve">, </w:t>
            </w:r>
            <w:r w:rsidR="00D8326C" w:rsidRPr="00D520F3">
              <w:rPr>
                <w:rFonts w:asciiTheme="minorHAnsi" w:hAnsiTheme="minorHAnsi" w:cs="Arial"/>
                <w:sz w:val="23"/>
                <w:szCs w:val="23"/>
              </w:rPr>
              <w:t>less than 10% of</w:t>
            </w:r>
            <w:r w:rsidR="00D8326C">
              <w:rPr>
                <w:rFonts w:asciiTheme="minorHAnsi" w:hAnsiTheme="minorHAnsi" w:cs="Arial"/>
                <w:sz w:val="23"/>
                <w:szCs w:val="23"/>
              </w:rPr>
              <w:t xml:space="preserve"> samples had </w:t>
            </w:r>
            <w:r w:rsidR="00D4456F">
              <w:rPr>
                <w:rFonts w:asciiTheme="minorHAnsi" w:hAnsiTheme="minorHAnsi" w:cs="Arial"/>
                <w:sz w:val="23"/>
                <w:szCs w:val="23"/>
              </w:rPr>
              <w:t>the</w:t>
            </w:r>
            <w:r w:rsidR="00D4456F" w:rsidRPr="00D520F3">
              <w:rPr>
                <w:rFonts w:asciiTheme="minorHAnsi" w:hAnsiTheme="minorHAnsi" w:cs="Arial"/>
                <w:sz w:val="23"/>
                <w:szCs w:val="23"/>
              </w:rPr>
              <w:t xml:space="preserve"> G mutation.</w:t>
            </w:r>
            <w:r w:rsidR="00D4456F">
              <w:rPr>
                <w:rFonts w:asciiTheme="minorHAnsi" w:hAnsiTheme="minorHAnsi" w:cs="Arial"/>
                <w:sz w:val="23"/>
                <w:szCs w:val="23"/>
              </w:rPr>
              <w:t xml:space="preserve"> Four months later</w:t>
            </w:r>
            <w:r w:rsidR="00D4456F" w:rsidRPr="00D520F3">
              <w:rPr>
                <w:rFonts w:asciiTheme="minorHAnsi" w:hAnsiTheme="minorHAnsi" w:cs="Arial"/>
                <w:sz w:val="23"/>
                <w:szCs w:val="23"/>
              </w:rPr>
              <w:t>, almost all samples had the G mutation.</w:t>
            </w:r>
            <w:r w:rsidR="00D4456F">
              <w:rPr>
                <w:rFonts w:asciiTheme="minorHAnsi" w:hAnsiTheme="minorHAnsi" w:cs="Arial"/>
                <w:sz w:val="23"/>
                <w:szCs w:val="23"/>
              </w:rPr>
              <w:t xml:space="preserve"> </w:t>
            </w:r>
          </w:p>
          <w:p w14:paraId="281ED05C" w14:textId="77777777" w:rsidR="002C1A96" w:rsidRPr="001C2CF1" w:rsidRDefault="002C1A96" w:rsidP="00AB63E1">
            <w:pPr>
              <w:autoSpaceDE w:val="0"/>
              <w:autoSpaceDN w:val="0"/>
              <w:adjustRightInd w:val="0"/>
              <w:rPr>
                <w:rFonts w:asciiTheme="minorHAnsi" w:hAnsiTheme="minorHAnsi" w:cs="Arial"/>
                <w:sz w:val="12"/>
                <w:szCs w:val="12"/>
              </w:rPr>
            </w:pPr>
          </w:p>
          <w:p w14:paraId="555E9E0A" w14:textId="7C889E4F" w:rsidR="002C1A96" w:rsidRDefault="002F5E1C" w:rsidP="00AB63E1">
            <w:pPr>
              <w:autoSpaceDE w:val="0"/>
              <w:autoSpaceDN w:val="0"/>
              <w:adjustRightInd w:val="0"/>
              <w:rPr>
                <w:rFonts w:asciiTheme="minorHAnsi" w:hAnsiTheme="minorHAnsi" w:cs="Arial"/>
              </w:rPr>
            </w:pPr>
            <w:r>
              <w:rPr>
                <w:rFonts w:asciiTheme="minorHAnsi" w:hAnsiTheme="minorHAnsi" w:cs="Arial"/>
                <w:b/>
                <w:sz w:val="23"/>
                <w:szCs w:val="23"/>
              </w:rPr>
              <w:t>8</w:t>
            </w:r>
            <w:r w:rsidRPr="00D520F3">
              <w:rPr>
                <w:rFonts w:asciiTheme="minorHAnsi" w:hAnsiTheme="minorHAnsi" w:cs="Arial"/>
                <w:b/>
                <w:sz w:val="23"/>
                <w:szCs w:val="23"/>
              </w:rPr>
              <w:t>.</w:t>
            </w:r>
            <w:r>
              <w:rPr>
                <w:rFonts w:asciiTheme="minorHAnsi" w:hAnsiTheme="minorHAnsi" w:cs="Arial"/>
                <w:sz w:val="23"/>
                <w:szCs w:val="23"/>
              </w:rPr>
              <w:t xml:space="preserve"> </w:t>
            </w:r>
            <w:r>
              <w:rPr>
                <w:rFonts w:asciiTheme="minorHAnsi" w:hAnsiTheme="minorHAnsi" w:cs="Arial"/>
              </w:rPr>
              <w:t>How do you think the G mutation became so common?</w:t>
            </w:r>
          </w:p>
          <w:p w14:paraId="105F3C6A" w14:textId="412C239A" w:rsidR="002C1A96" w:rsidRDefault="002C1A96" w:rsidP="00AB63E1">
            <w:pPr>
              <w:autoSpaceDE w:val="0"/>
              <w:autoSpaceDN w:val="0"/>
              <w:adjustRightInd w:val="0"/>
              <w:rPr>
                <w:rFonts w:asciiTheme="minorHAnsi" w:hAnsiTheme="minorHAnsi" w:cs="Arial"/>
              </w:rPr>
            </w:pPr>
          </w:p>
        </w:tc>
        <w:tc>
          <w:tcPr>
            <w:tcW w:w="4608" w:type="dxa"/>
          </w:tcPr>
          <w:p w14:paraId="309D5ADE" w14:textId="7A26B6B0" w:rsidR="00A44C99" w:rsidRPr="006668D9" w:rsidRDefault="00EC739F" w:rsidP="00AB63E1">
            <w:pPr>
              <w:autoSpaceDE w:val="0"/>
              <w:autoSpaceDN w:val="0"/>
              <w:adjustRightInd w:val="0"/>
            </w:pPr>
            <w:r>
              <w:rPr>
                <w:noProof/>
              </w:rPr>
              <w:drawing>
                <wp:inline distT="0" distB="0" distL="0" distR="0" wp14:anchorId="3A3B68B6" wp14:editId="05146A22">
                  <wp:extent cx="2907792" cy="2066544"/>
                  <wp:effectExtent l="0" t="0" r="6985"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8008" t="5781" r="11017" b="2355"/>
                          <a:stretch/>
                        </pic:blipFill>
                        <pic:spPr bwMode="auto">
                          <a:xfrm>
                            <a:off x="0" y="0"/>
                            <a:ext cx="2907792" cy="2066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206729" w14:textId="5F4E965B" w:rsidR="00004594" w:rsidRPr="00187C06" w:rsidRDefault="00004594" w:rsidP="00AB63E1">
      <w:pPr>
        <w:autoSpaceDE w:val="0"/>
        <w:autoSpaceDN w:val="0"/>
        <w:adjustRightInd w:val="0"/>
        <w:rPr>
          <w:rFonts w:asciiTheme="minorHAnsi" w:hAnsiTheme="minorHAnsi" w:cs="Arial"/>
          <w:sz w:val="12"/>
          <w:szCs w:val="12"/>
        </w:rPr>
      </w:pPr>
      <w:bookmarkStart w:id="34" w:name="_Hlk65476452"/>
    </w:p>
    <w:p w14:paraId="53B8D4D5" w14:textId="0F28432F" w:rsidR="00163FCE" w:rsidRPr="00D520F3" w:rsidRDefault="00163FCE" w:rsidP="00163FCE">
      <w:pPr>
        <w:rPr>
          <w:rFonts w:asciiTheme="minorHAnsi" w:hAnsiTheme="minorHAnsi" w:cs="Arial"/>
          <w:sz w:val="23"/>
          <w:szCs w:val="23"/>
        </w:rPr>
      </w:pPr>
      <w:bookmarkStart w:id="35" w:name="_Hlk65733539"/>
      <w:bookmarkStart w:id="36" w:name="_Hlk64284482"/>
      <w:bookmarkStart w:id="37" w:name="_Hlk64613641"/>
      <w:bookmarkStart w:id="38" w:name="_Hlk65312866"/>
      <w:r w:rsidRPr="00D520F3">
        <w:rPr>
          <w:rFonts w:asciiTheme="minorHAnsi" w:hAnsiTheme="minorHAnsi" w:cs="Arial"/>
          <w:sz w:val="23"/>
          <w:szCs w:val="23"/>
        </w:rPr>
        <w:t>To better understand what happened, consider the figure below</w:t>
      </w:r>
      <w:r w:rsidR="00D8326C">
        <w:rPr>
          <w:rFonts w:asciiTheme="minorHAnsi" w:hAnsiTheme="minorHAnsi" w:cs="Arial"/>
          <w:sz w:val="23"/>
          <w:szCs w:val="23"/>
        </w:rPr>
        <w:t>,</w:t>
      </w:r>
      <w:r w:rsidR="00187C06">
        <w:rPr>
          <w:rFonts w:asciiTheme="minorHAnsi" w:hAnsiTheme="minorHAnsi" w:cs="Arial"/>
          <w:sz w:val="23"/>
          <w:szCs w:val="23"/>
        </w:rPr>
        <w:t xml:space="preserve"> which</w:t>
      </w:r>
      <w:r w:rsidR="000F7F93">
        <w:rPr>
          <w:rFonts w:asciiTheme="minorHAnsi" w:hAnsiTheme="minorHAnsi" w:cs="Arial"/>
          <w:sz w:val="23"/>
          <w:szCs w:val="23"/>
        </w:rPr>
        <w:t xml:space="preserve"> shows</w:t>
      </w:r>
      <w:r w:rsidR="007B4E02">
        <w:rPr>
          <w:rFonts w:asciiTheme="minorHAnsi" w:hAnsiTheme="minorHAnsi" w:cs="Arial"/>
          <w:sz w:val="23"/>
          <w:szCs w:val="23"/>
        </w:rPr>
        <w:t xml:space="preserve"> the spread of two </w:t>
      </w:r>
      <w:r w:rsidR="007B4E02" w:rsidRPr="00DC3003">
        <w:rPr>
          <w:rFonts w:asciiTheme="minorHAnsi" w:hAnsiTheme="minorHAnsi" w:cs="Arial"/>
          <w:sz w:val="23"/>
          <w:szCs w:val="23"/>
          <w:u w:val="single"/>
        </w:rPr>
        <w:t>hypothetical</w:t>
      </w:r>
      <w:r w:rsidR="007B4E02">
        <w:rPr>
          <w:rFonts w:asciiTheme="minorHAnsi" w:hAnsiTheme="minorHAnsi" w:cs="Arial"/>
          <w:sz w:val="23"/>
          <w:szCs w:val="23"/>
        </w:rPr>
        <w:t xml:space="preserve"> versions of the coronavirus. W</w:t>
      </w:r>
      <w:r>
        <w:rPr>
          <w:rFonts w:asciiTheme="minorHAnsi" w:hAnsiTheme="minorHAnsi" w:cs="Arial"/>
          <w:sz w:val="23"/>
          <w:szCs w:val="23"/>
        </w:rPr>
        <w:t>e</w:t>
      </w:r>
      <w:r w:rsidR="00187C06">
        <w:rPr>
          <w:rFonts w:asciiTheme="minorHAnsi" w:hAnsiTheme="minorHAnsi" w:cs="Arial"/>
          <w:sz w:val="23"/>
          <w:szCs w:val="23"/>
        </w:rPr>
        <w:t xml:space="preserve"> assume that:</w:t>
      </w:r>
    </w:p>
    <w:p w14:paraId="74C9C385" w14:textId="6BEFB3BC" w:rsidR="00163FCE" w:rsidRPr="00D520F3" w:rsidRDefault="00163FCE" w:rsidP="00163FCE">
      <w:pPr>
        <w:pStyle w:val="ListParagraph"/>
        <w:numPr>
          <w:ilvl w:val="0"/>
          <w:numId w:val="12"/>
        </w:numPr>
        <w:rPr>
          <w:rFonts w:asciiTheme="minorHAnsi" w:hAnsiTheme="minorHAnsi" w:cs="Arial"/>
          <w:sz w:val="23"/>
          <w:szCs w:val="23"/>
        </w:rPr>
      </w:pPr>
      <w:r w:rsidRPr="00D520F3">
        <w:rPr>
          <w:rFonts w:asciiTheme="minorHAnsi" w:hAnsiTheme="minorHAnsi" w:cs="Arial"/>
          <w:sz w:val="23"/>
          <w:szCs w:val="23"/>
        </w:rPr>
        <w:t xml:space="preserve">Each person infected with the original </w:t>
      </w:r>
      <w:r w:rsidR="000C3004" w:rsidRPr="00D520F3">
        <w:rPr>
          <w:rFonts w:asciiTheme="minorHAnsi" w:hAnsiTheme="minorHAnsi" w:cs="Arial"/>
          <w:sz w:val="23"/>
          <w:szCs w:val="23"/>
        </w:rPr>
        <w:t xml:space="preserve">(O) </w:t>
      </w:r>
      <w:r w:rsidRPr="00D520F3">
        <w:rPr>
          <w:rFonts w:asciiTheme="minorHAnsi" w:hAnsiTheme="minorHAnsi" w:cs="Arial"/>
          <w:sz w:val="23"/>
          <w:szCs w:val="23"/>
        </w:rPr>
        <w:t>version of the coronavirus transmits the infection to one other person.</w:t>
      </w:r>
    </w:p>
    <w:p w14:paraId="7B5EC4D7" w14:textId="3E3B6574" w:rsidR="00163FCE" w:rsidRPr="00D520F3" w:rsidRDefault="003000DF" w:rsidP="00163FCE">
      <w:pPr>
        <w:pStyle w:val="ListParagraph"/>
        <w:numPr>
          <w:ilvl w:val="0"/>
          <w:numId w:val="12"/>
        </w:numPr>
        <w:rPr>
          <w:rFonts w:asciiTheme="minorHAnsi" w:hAnsiTheme="minorHAnsi" w:cs="Arial"/>
          <w:sz w:val="23"/>
          <w:szCs w:val="23"/>
        </w:rPr>
      </w:pPr>
      <w:bookmarkStart w:id="39" w:name="_Hlk65826638"/>
      <w:r>
        <w:rPr>
          <w:rFonts w:asciiTheme="minorHAnsi" w:hAnsiTheme="minorHAnsi" w:cs="Arial"/>
          <w:sz w:val="23"/>
          <w:szCs w:val="23"/>
        </w:rPr>
        <w:t xml:space="preserve">Each </w:t>
      </w:r>
      <w:r w:rsidR="00163FCE" w:rsidRPr="00D520F3">
        <w:rPr>
          <w:rFonts w:asciiTheme="minorHAnsi" w:hAnsiTheme="minorHAnsi" w:cs="Arial"/>
          <w:sz w:val="23"/>
          <w:szCs w:val="23"/>
        </w:rPr>
        <w:t>person infected with coronaviruses that have the T mutation</w:t>
      </w:r>
      <w:r w:rsidR="00163FCE">
        <w:rPr>
          <w:rFonts w:asciiTheme="minorHAnsi" w:hAnsiTheme="minorHAnsi" w:cs="Arial"/>
          <w:sz w:val="23"/>
          <w:szCs w:val="23"/>
        </w:rPr>
        <w:t xml:space="preserve"> transmits </w:t>
      </w:r>
      <w:r w:rsidR="00163FCE" w:rsidRPr="00D520F3">
        <w:rPr>
          <w:rFonts w:asciiTheme="minorHAnsi" w:hAnsiTheme="minorHAnsi" w:cs="Arial"/>
          <w:sz w:val="23"/>
          <w:szCs w:val="23"/>
        </w:rPr>
        <w:t xml:space="preserve">the </w:t>
      </w:r>
      <w:r w:rsidR="000C3004">
        <w:rPr>
          <w:rFonts w:asciiTheme="minorHAnsi" w:hAnsiTheme="minorHAnsi" w:cs="Arial"/>
          <w:sz w:val="23"/>
          <w:szCs w:val="23"/>
        </w:rPr>
        <w:t xml:space="preserve">coronavirus </w:t>
      </w:r>
      <w:r w:rsidR="00163FCE" w:rsidRPr="00D520F3">
        <w:rPr>
          <w:rFonts w:asciiTheme="minorHAnsi" w:hAnsiTheme="minorHAnsi" w:cs="Arial"/>
          <w:sz w:val="23"/>
          <w:szCs w:val="23"/>
        </w:rPr>
        <w:t xml:space="preserve">infection to two other people. </w:t>
      </w:r>
      <w:r>
        <w:rPr>
          <w:rFonts w:asciiTheme="minorHAnsi" w:hAnsiTheme="minorHAnsi" w:cs="Arial"/>
          <w:sz w:val="23"/>
          <w:szCs w:val="23"/>
        </w:rPr>
        <w:t>Thus,</w:t>
      </w:r>
      <w:r w:rsidR="00F214B5">
        <w:rPr>
          <w:rFonts w:asciiTheme="minorHAnsi" w:hAnsiTheme="minorHAnsi" w:cs="Arial"/>
          <w:sz w:val="23"/>
          <w:szCs w:val="23"/>
        </w:rPr>
        <w:t xml:space="preserve"> the </w:t>
      </w:r>
      <w:r>
        <w:rPr>
          <w:rFonts w:asciiTheme="minorHAnsi" w:hAnsiTheme="minorHAnsi" w:cs="Arial"/>
          <w:sz w:val="23"/>
          <w:szCs w:val="23"/>
        </w:rPr>
        <w:t>T mutation doubles the rate of transmission.</w:t>
      </w:r>
    </w:p>
    <w:p w14:paraId="6F800F8C" w14:textId="02704E90" w:rsidR="00EF3050" w:rsidRPr="00D520F3" w:rsidRDefault="00305DAE" w:rsidP="00163FCE">
      <w:pPr>
        <w:rPr>
          <w:rFonts w:asciiTheme="minorHAnsi" w:hAnsiTheme="minorHAnsi" w:cs="Arial"/>
          <w:sz w:val="23"/>
          <w:szCs w:val="23"/>
        </w:rPr>
      </w:pPr>
      <w:r>
        <w:rPr>
          <w:rFonts w:asciiTheme="minorHAnsi" w:hAnsiTheme="minorHAnsi" w:cs="Arial"/>
          <w:sz w:val="23"/>
          <w:szCs w:val="23"/>
        </w:rPr>
        <w:t xml:space="preserve">The </w:t>
      </w:r>
      <w:r w:rsidR="00707D41">
        <w:rPr>
          <w:rFonts w:asciiTheme="minorHAnsi" w:hAnsiTheme="minorHAnsi" w:cs="Arial"/>
          <w:sz w:val="23"/>
          <w:szCs w:val="23"/>
        </w:rPr>
        <w:t xml:space="preserve">table on the right </w:t>
      </w:r>
      <w:r>
        <w:rPr>
          <w:rFonts w:asciiTheme="minorHAnsi" w:hAnsiTheme="minorHAnsi" w:cs="Arial"/>
          <w:sz w:val="23"/>
          <w:szCs w:val="23"/>
        </w:rPr>
        <w:t xml:space="preserve">shows </w:t>
      </w:r>
      <w:r w:rsidR="00163FCE" w:rsidRPr="00D520F3">
        <w:rPr>
          <w:rFonts w:asciiTheme="minorHAnsi" w:hAnsiTheme="minorHAnsi" w:cs="Arial"/>
          <w:sz w:val="23"/>
          <w:szCs w:val="23"/>
        </w:rPr>
        <w:t>the</w:t>
      </w:r>
      <w:r w:rsidR="00F214B5">
        <w:rPr>
          <w:rFonts w:asciiTheme="minorHAnsi" w:hAnsiTheme="minorHAnsi" w:cs="Arial"/>
          <w:sz w:val="23"/>
          <w:szCs w:val="23"/>
        </w:rPr>
        <w:t xml:space="preserve"> </w:t>
      </w:r>
      <w:r w:rsidR="003000DF">
        <w:rPr>
          <w:rFonts w:asciiTheme="minorHAnsi" w:hAnsiTheme="minorHAnsi" w:cs="Arial"/>
          <w:sz w:val="23"/>
          <w:szCs w:val="23"/>
        </w:rPr>
        <w:t>increase in the</w:t>
      </w:r>
      <w:r w:rsidR="00163FCE" w:rsidRPr="00D520F3">
        <w:rPr>
          <w:rFonts w:asciiTheme="minorHAnsi" w:hAnsiTheme="minorHAnsi" w:cs="Arial"/>
          <w:sz w:val="23"/>
          <w:szCs w:val="23"/>
        </w:rPr>
        <w:t xml:space="preserve"> percent of infected people who have</w:t>
      </w:r>
      <w:r w:rsidR="007B4E02">
        <w:rPr>
          <w:rFonts w:asciiTheme="minorHAnsi" w:hAnsiTheme="minorHAnsi" w:cs="Arial"/>
          <w:sz w:val="23"/>
          <w:szCs w:val="23"/>
        </w:rPr>
        <w:t xml:space="preserve"> the version of the coronavirus </w:t>
      </w:r>
      <w:r w:rsidR="00163FCE" w:rsidRPr="00D520F3">
        <w:rPr>
          <w:rFonts w:asciiTheme="minorHAnsi" w:hAnsiTheme="minorHAnsi" w:cs="Arial"/>
          <w:sz w:val="23"/>
          <w:szCs w:val="23"/>
        </w:rPr>
        <w:t>with the T mutation.</w:t>
      </w:r>
      <w:bookmarkEnd w:id="35"/>
      <w:bookmarkEnd w:id="39"/>
    </w:p>
    <w:bookmarkEnd w:id="36"/>
    <w:p w14:paraId="1EE15BC8" w14:textId="342F4236" w:rsidR="00EF3050" w:rsidRDefault="00707D41" w:rsidP="00EF3050">
      <w:pPr>
        <w:jc w:val="center"/>
        <w:rPr>
          <w:rFonts w:asciiTheme="minorHAnsi" w:hAnsiTheme="minorHAnsi" w:cs="Arial"/>
        </w:rPr>
      </w:pPr>
      <w:r>
        <w:rPr>
          <w:rFonts w:asciiTheme="minorHAnsi" w:hAnsiTheme="minorHAnsi" w:cs="Arial"/>
          <w:noProof/>
        </w:rPr>
        <w:drawing>
          <wp:inline distT="0" distB="0" distL="0" distR="0" wp14:anchorId="140BDB46" wp14:editId="1032DD64">
            <wp:extent cx="4965192" cy="3493008"/>
            <wp:effectExtent l="0" t="0" r="6985" b="0"/>
            <wp:docPr id="3" name="Picture 3"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lhouette&#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0577" t="8598" r="321" b="5203"/>
                    <a:stretch/>
                  </pic:blipFill>
                  <pic:spPr bwMode="auto">
                    <a:xfrm>
                      <a:off x="0" y="0"/>
                      <a:ext cx="4965192" cy="3493008"/>
                    </a:xfrm>
                    <a:prstGeom prst="rect">
                      <a:avLst/>
                    </a:prstGeom>
                    <a:ln>
                      <a:noFill/>
                    </a:ln>
                    <a:extLst>
                      <a:ext uri="{53640926-AAD7-44D8-BBD7-CCE9431645EC}">
                        <a14:shadowObscured xmlns:a14="http://schemas.microsoft.com/office/drawing/2010/main"/>
                      </a:ext>
                    </a:extLst>
                  </pic:spPr>
                </pic:pic>
              </a:graphicData>
            </a:graphic>
          </wp:inline>
        </w:drawing>
      </w:r>
    </w:p>
    <w:p w14:paraId="468ACD1D" w14:textId="77777777" w:rsidR="00EF3050" w:rsidRPr="00D30265" w:rsidRDefault="00EF3050" w:rsidP="00EF3050">
      <w:pPr>
        <w:rPr>
          <w:rFonts w:asciiTheme="minorHAnsi" w:hAnsiTheme="minorHAnsi" w:cs="Arial"/>
          <w:sz w:val="6"/>
          <w:szCs w:val="6"/>
        </w:rPr>
      </w:pPr>
    </w:p>
    <w:p w14:paraId="6DA48E0B" w14:textId="1DC3350D" w:rsidR="005A6FA5" w:rsidRPr="00D520F3" w:rsidRDefault="00D30265" w:rsidP="00EF3050">
      <w:pPr>
        <w:rPr>
          <w:rFonts w:asciiTheme="minorHAnsi" w:hAnsiTheme="minorHAnsi" w:cs="Arial"/>
          <w:sz w:val="23"/>
          <w:szCs w:val="23"/>
        </w:rPr>
      </w:pPr>
      <w:bookmarkStart w:id="40" w:name="_Hlk63841761"/>
      <w:bookmarkStart w:id="41" w:name="_Hlk64359665"/>
      <w:bookmarkStart w:id="42" w:name="_Hlk92778617"/>
      <w:r w:rsidRPr="00D520F3">
        <w:rPr>
          <w:rFonts w:asciiTheme="minorHAnsi" w:hAnsiTheme="minorHAnsi" w:cs="Arial"/>
          <w:sz w:val="23"/>
          <w:szCs w:val="23"/>
        </w:rPr>
        <w:t xml:space="preserve">The </w:t>
      </w:r>
      <w:r w:rsidRPr="00DC3003">
        <w:rPr>
          <w:rFonts w:asciiTheme="minorHAnsi" w:hAnsiTheme="minorHAnsi" w:cs="Arial"/>
          <w:sz w:val="23"/>
          <w:szCs w:val="23"/>
          <w:u w:val="single"/>
        </w:rPr>
        <w:t>actual</w:t>
      </w:r>
      <w:r w:rsidRPr="00D520F3">
        <w:rPr>
          <w:rFonts w:asciiTheme="minorHAnsi" w:hAnsiTheme="minorHAnsi" w:cs="Arial"/>
          <w:sz w:val="23"/>
          <w:szCs w:val="23"/>
        </w:rPr>
        <w:t xml:space="preserve"> G mutation</w:t>
      </w:r>
      <w:r w:rsidR="003000DF">
        <w:rPr>
          <w:rFonts w:asciiTheme="minorHAnsi" w:hAnsiTheme="minorHAnsi" w:cs="Arial"/>
          <w:sz w:val="23"/>
          <w:szCs w:val="23"/>
        </w:rPr>
        <w:t xml:space="preserve"> in the spike protein gene</w:t>
      </w:r>
      <w:r w:rsidRPr="00D520F3">
        <w:rPr>
          <w:rFonts w:asciiTheme="minorHAnsi" w:hAnsiTheme="minorHAnsi" w:cs="Arial"/>
          <w:sz w:val="23"/>
          <w:szCs w:val="23"/>
        </w:rPr>
        <w:t xml:space="preserve"> increase</w:t>
      </w:r>
      <w:r w:rsidR="00187C06">
        <w:rPr>
          <w:rFonts w:asciiTheme="minorHAnsi" w:hAnsiTheme="minorHAnsi" w:cs="Arial"/>
          <w:sz w:val="23"/>
          <w:szCs w:val="23"/>
        </w:rPr>
        <w:t>d</w:t>
      </w:r>
      <w:r w:rsidRPr="00D520F3">
        <w:rPr>
          <w:rFonts w:asciiTheme="minorHAnsi" w:hAnsiTheme="minorHAnsi" w:cs="Arial"/>
          <w:sz w:val="23"/>
          <w:szCs w:val="23"/>
        </w:rPr>
        <w:t xml:space="preserve"> the rate of transmission</w:t>
      </w:r>
      <w:r>
        <w:rPr>
          <w:rFonts w:asciiTheme="minorHAnsi" w:hAnsiTheme="minorHAnsi" w:cs="Arial"/>
          <w:sz w:val="23"/>
          <w:szCs w:val="23"/>
        </w:rPr>
        <w:t xml:space="preserve"> of </w:t>
      </w:r>
      <w:r w:rsidR="003000DF">
        <w:rPr>
          <w:rFonts w:asciiTheme="minorHAnsi" w:hAnsiTheme="minorHAnsi" w:cs="Arial"/>
          <w:sz w:val="23"/>
          <w:szCs w:val="23"/>
        </w:rPr>
        <w:t xml:space="preserve">coronavirus </w:t>
      </w:r>
      <w:r>
        <w:rPr>
          <w:rFonts w:asciiTheme="minorHAnsi" w:hAnsiTheme="minorHAnsi" w:cs="Arial"/>
          <w:sz w:val="23"/>
          <w:szCs w:val="23"/>
        </w:rPr>
        <w:t>infections</w:t>
      </w:r>
      <w:r w:rsidRPr="00D520F3">
        <w:rPr>
          <w:rFonts w:asciiTheme="minorHAnsi" w:hAnsiTheme="minorHAnsi" w:cs="Arial"/>
          <w:sz w:val="23"/>
          <w:szCs w:val="23"/>
        </w:rPr>
        <w:t xml:space="preserve"> by about 20%.</w:t>
      </w:r>
      <w:r>
        <w:rPr>
          <w:rFonts w:asciiTheme="minorHAnsi" w:hAnsiTheme="minorHAnsi" w:cs="Arial"/>
          <w:sz w:val="23"/>
          <w:szCs w:val="23"/>
        </w:rPr>
        <w:t xml:space="preserve"> </w:t>
      </w:r>
      <w:bookmarkStart w:id="43" w:name="_Hlk65826521"/>
      <w:r>
        <w:rPr>
          <w:rFonts w:asciiTheme="minorHAnsi" w:hAnsiTheme="minorHAnsi" w:cs="Arial"/>
          <w:sz w:val="23"/>
          <w:szCs w:val="23"/>
        </w:rPr>
        <w:t xml:space="preserve">The </w:t>
      </w:r>
      <w:r w:rsidR="003000DF">
        <w:rPr>
          <w:rFonts w:asciiTheme="minorHAnsi" w:hAnsiTheme="minorHAnsi" w:cs="Arial"/>
          <w:sz w:val="23"/>
          <w:szCs w:val="23"/>
        </w:rPr>
        <w:t xml:space="preserve">changed </w:t>
      </w:r>
      <w:r w:rsidRPr="00D520F3">
        <w:rPr>
          <w:rFonts w:asciiTheme="minorHAnsi" w:hAnsiTheme="minorHAnsi" w:cs="Arial"/>
          <w:sz w:val="23"/>
          <w:szCs w:val="23"/>
        </w:rPr>
        <w:t>amino acid in the</w:t>
      </w:r>
      <w:r w:rsidR="003452BE">
        <w:rPr>
          <w:rFonts w:asciiTheme="minorHAnsi" w:hAnsiTheme="minorHAnsi" w:cs="Arial"/>
          <w:sz w:val="23"/>
          <w:szCs w:val="23"/>
        </w:rPr>
        <w:t xml:space="preserve"> G version of the</w:t>
      </w:r>
      <w:r w:rsidRPr="00D520F3">
        <w:rPr>
          <w:rFonts w:asciiTheme="minorHAnsi" w:hAnsiTheme="minorHAnsi" w:cs="Arial"/>
          <w:sz w:val="23"/>
          <w:szCs w:val="23"/>
        </w:rPr>
        <w:t xml:space="preserve"> spike protein</w:t>
      </w:r>
      <w:r>
        <w:rPr>
          <w:rFonts w:asciiTheme="minorHAnsi" w:hAnsiTheme="minorHAnsi" w:cs="Arial"/>
          <w:sz w:val="23"/>
          <w:szCs w:val="23"/>
        </w:rPr>
        <w:t xml:space="preserve"> allow</w:t>
      </w:r>
      <w:r w:rsidR="000C3004">
        <w:rPr>
          <w:rFonts w:asciiTheme="minorHAnsi" w:hAnsiTheme="minorHAnsi" w:cs="Arial"/>
          <w:sz w:val="23"/>
          <w:szCs w:val="23"/>
        </w:rPr>
        <w:t>ed</w:t>
      </w:r>
      <w:r>
        <w:rPr>
          <w:rFonts w:asciiTheme="minorHAnsi" w:hAnsiTheme="minorHAnsi" w:cs="Arial"/>
          <w:sz w:val="23"/>
          <w:szCs w:val="23"/>
        </w:rPr>
        <w:t xml:space="preserve"> </w:t>
      </w:r>
      <w:r w:rsidRPr="00D520F3">
        <w:rPr>
          <w:rFonts w:asciiTheme="minorHAnsi" w:hAnsiTheme="minorHAnsi" w:cs="Arial"/>
          <w:sz w:val="23"/>
          <w:szCs w:val="23"/>
        </w:rPr>
        <w:t>the coronavirus to enter human cells more easily.</w:t>
      </w:r>
      <w:bookmarkEnd w:id="37"/>
      <w:bookmarkEnd w:id="40"/>
      <w:bookmarkEnd w:id="41"/>
      <w:bookmarkEnd w:id="43"/>
    </w:p>
    <w:bookmarkEnd w:id="34"/>
    <w:bookmarkEnd w:id="38"/>
    <w:p w14:paraId="202EBCCF" w14:textId="77777777" w:rsidR="005A6FA5" w:rsidRPr="008F1E1A" w:rsidRDefault="005A6FA5" w:rsidP="00EF3050">
      <w:pPr>
        <w:rPr>
          <w:rFonts w:asciiTheme="minorHAnsi" w:hAnsiTheme="minorHAnsi" w:cs="Arial"/>
          <w:sz w:val="12"/>
          <w:szCs w:val="12"/>
        </w:rPr>
      </w:pPr>
    </w:p>
    <w:p w14:paraId="4D24078D" w14:textId="64D6F55C" w:rsidR="00C86DDA" w:rsidRDefault="008F1E1A" w:rsidP="00EF3050">
      <w:pPr>
        <w:rPr>
          <w:rFonts w:asciiTheme="minorHAnsi" w:hAnsiTheme="minorHAnsi" w:cs="Arial"/>
          <w:sz w:val="23"/>
          <w:szCs w:val="23"/>
        </w:rPr>
      </w:pPr>
      <w:r>
        <w:rPr>
          <w:rFonts w:asciiTheme="minorHAnsi" w:hAnsiTheme="minorHAnsi" w:cs="Arial"/>
          <w:b/>
          <w:sz w:val="23"/>
          <w:szCs w:val="23"/>
        </w:rPr>
        <w:t>9</w:t>
      </w:r>
      <w:r w:rsidRPr="00D520F3">
        <w:rPr>
          <w:rFonts w:asciiTheme="minorHAnsi" w:hAnsiTheme="minorHAnsi" w:cs="Arial"/>
          <w:b/>
          <w:sz w:val="23"/>
          <w:szCs w:val="23"/>
        </w:rPr>
        <w:t>.</w:t>
      </w:r>
      <w:r>
        <w:rPr>
          <w:rFonts w:asciiTheme="minorHAnsi" w:hAnsiTheme="minorHAnsi" w:cs="Arial"/>
          <w:sz w:val="23"/>
          <w:szCs w:val="23"/>
        </w:rPr>
        <w:t xml:space="preserve"> Explain how </w:t>
      </w:r>
      <w:r w:rsidRPr="00D520F3">
        <w:rPr>
          <w:rFonts w:asciiTheme="minorHAnsi" w:hAnsiTheme="minorHAnsi" w:cs="Arial"/>
          <w:sz w:val="23"/>
          <w:szCs w:val="23"/>
        </w:rPr>
        <w:t>the G mutation became</w:t>
      </w:r>
      <w:r>
        <w:rPr>
          <w:rFonts w:asciiTheme="minorHAnsi" w:hAnsiTheme="minorHAnsi" w:cs="Arial"/>
          <w:sz w:val="23"/>
          <w:szCs w:val="23"/>
        </w:rPr>
        <w:t xml:space="preserve"> so</w:t>
      </w:r>
      <w:r w:rsidRPr="00D520F3">
        <w:rPr>
          <w:rFonts w:asciiTheme="minorHAnsi" w:hAnsiTheme="minorHAnsi" w:cs="Arial"/>
          <w:sz w:val="23"/>
          <w:szCs w:val="23"/>
        </w:rPr>
        <w:t xml:space="preserve"> common.</w:t>
      </w:r>
      <w:bookmarkEnd w:id="42"/>
    </w:p>
    <w:p w14:paraId="72D6BFB8" w14:textId="6AA4BE43" w:rsidR="00992B84" w:rsidRPr="00C86DDA" w:rsidRDefault="00992B84" w:rsidP="00EF3050">
      <w:pPr>
        <w:rPr>
          <w:rFonts w:asciiTheme="minorHAnsi" w:hAnsiTheme="minorHAnsi" w:cs="Arial"/>
          <w:sz w:val="23"/>
          <w:szCs w:val="23"/>
        </w:rPr>
      </w:pPr>
    </w:p>
    <w:p w14:paraId="32F4D0F9" w14:textId="77777777" w:rsidR="004E69D3" w:rsidRDefault="004E69D3" w:rsidP="00804643">
      <w:pPr>
        <w:autoSpaceDE w:val="0"/>
        <w:autoSpaceDN w:val="0"/>
        <w:adjustRightInd w:val="0"/>
        <w:rPr>
          <w:rFonts w:asciiTheme="minorHAnsi" w:hAnsiTheme="minorHAnsi" w:cs="Arial"/>
        </w:rPr>
      </w:pPr>
      <w:bookmarkStart w:id="44" w:name="_Hlk92691234"/>
    </w:p>
    <w:p w14:paraId="5F5A5B83" w14:textId="77777777" w:rsidR="004E69D3" w:rsidRDefault="004E69D3" w:rsidP="00804643">
      <w:pPr>
        <w:autoSpaceDE w:val="0"/>
        <w:autoSpaceDN w:val="0"/>
        <w:adjustRightInd w:val="0"/>
        <w:rPr>
          <w:rFonts w:asciiTheme="minorHAnsi" w:hAnsiTheme="minorHAnsi" w:cs="Arial"/>
        </w:rPr>
      </w:pPr>
    </w:p>
    <w:p w14:paraId="5C24B1B8" w14:textId="77777777" w:rsidR="002C5CF1" w:rsidRDefault="002C5CF1" w:rsidP="00F6753E">
      <w:pPr>
        <w:autoSpaceDE w:val="0"/>
        <w:autoSpaceDN w:val="0"/>
        <w:adjustRightInd w:val="0"/>
        <w:rPr>
          <w:rFonts w:ascii="Calibri" w:hAnsi="Calibri" w:cs="Arial"/>
          <w:sz w:val="23"/>
          <w:szCs w:val="23"/>
        </w:rPr>
      </w:pPr>
      <w:bookmarkStart w:id="45" w:name="_Hlk93635643"/>
    </w:p>
    <w:p w14:paraId="014D5A00" w14:textId="3DFCF1CE" w:rsidR="00F6753E" w:rsidRPr="002C5CF1" w:rsidRDefault="00F6753E" w:rsidP="00F6753E">
      <w:pPr>
        <w:autoSpaceDE w:val="0"/>
        <w:autoSpaceDN w:val="0"/>
        <w:adjustRightInd w:val="0"/>
        <w:rPr>
          <w:rFonts w:ascii="Calibri" w:hAnsi="Calibri" w:cs="Arial"/>
        </w:rPr>
      </w:pPr>
      <w:r w:rsidRPr="002C5CF1">
        <w:rPr>
          <w:rFonts w:ascii="Calibri" w:hAnsi="Calibri" w:cs="Arial"/>
        </w:rPr>
        <w:t xml:space="preserve">A </w:t>
      </w:r>
      <w:r w:rsidRPr="002C5CF1">
        <w:rPr>
          <w:rFonts w:ascii="Calibri" w:hAnsi="Calibri" w:cs="Arial"/>
          <w:b/>
        </w:rPr>
        <w:t xml:space="preserve">variant </w:t>
      </w:r>
      <w:r w:rsidRPr="002C5CF1">
        <w:rPr>
          <w:rFonts w:ascii="Calibri" w:hAnsi="Calibri" w:cs="Arial"/>
        </w:rPr>
        <w:t>is a version of the coronavirus that has multiple mutations and spreads to many people. Since mutations are due to random errors in copying the viral RNA, most mutations and combinations of mutations reduce the coronavirus’s ability to</w:t>
      </w:r>
      <w:r w:rsidR="0028564A">
        <w:rPr>
          <w:rFonts w:ascii="Calibri" w:hAnsi="Calibri" w:cs="Arial"/>
        </w:rPr>
        <w:t xml:space="preserve"> infect people</w:t>
      </w:r>
      <w:r w:rsidRPr="002C5CF1">
        <w:rPr>
          <w:rFonts w:ascii="Calibri" w:hAnsi="Calibri" w:cs="Arial"/>
        </w:rPr>
        <w:t xml:space="preserve">; these mutations are eliminated by natural selection. </w:t>
      </w:r>
      <w:bookmarkStart w:id="46" w:name="_Hlk111112425"/>
      <w:r w:rsidRPr="002C5CF1">
        <w:rPr>
          <w:rFonts w:ascii="Calibri" w:hAnsi="Calibri" w:cs="Arial"/>
        </w:rPr>
        <w:t>Rarely, a combination of mutations increases the ability of the coronavirus to infect people and spread from person to person; this</w:t>
      </w:r>
      <w:r w:rsidR="00BC27A3">
        <w:rPr>
          <w:rFonts w:ascii="Calibri" w:hAnsi="Calibri" w:cs="Arial"/>
        </w:rPr>
        <w:t xml:space="preserve"> can result </w:t>
      </w:r>
      <w:r w:rsidRPr="002C5CF1">
        <w:rPr>
          <w:rFonts w:ascii="Calibri" w:hAnsi="Calibri" w:cs="Arial"/>
        </w:rPr>
        <w:t>in a variant that</w:t>
      </w:r>
      <w:r w:rsidR="00BC27A3">
        <w:rPr>
          <w:rFonts w:ascii="Calibri" w:hAnsi="Calibri" w:cs="Arial"/>
        </w:rPr>
        <w:t xml:space="preserve"> spreads </w:t>
      </w:r>
      <w:r w:rsidRPr="002C5CF1">
        <w:rPr>
          <w:rFonts w:ascii="Calibri" w:hAnsi="Calibri" w:cs="Arial"/>
        </w:rPr>
        <w:t xml:space="preserve">widely. </w:t>
      </w:r>
      <w:bookmarkEnd w:id="46"/>
    </w:p>
    <w:p w14:paraId="0F825299" w14:textId="77777777" w:rsidR="00F6753E" w:rsidRPr="00144D8C" w:rsidRDefault="00F6753E" w:rsidP="00F6753E">
      <w:pPr>
        <w:autoSpaceDE w:val="0"/>
        <w:autoSpaceDN w:val="0"/>
        <w:adjustRightInd w:val="0"/>
        <w:rPr>
          <w:rFonts w:ascii="Calibri" w:hAnsi="Calibri" w:cs="Arial"/>
          <w:sz w:val="16"/>
          <w:szCs w:val="16"/>
        </w:rPr>
      </w:pPr>
    </w:p>
    <w:p w14:paraId="15A77716" w14:textId="7879D29F" w:rsidR="00F6753E" w:rsidRPr="002C5CF1" w:rsidRDefault="00F6753E" w:rsidP="00F6753E">
      <w:pPr>
        <w:autoSpaceDE w:val="0"/>
        <w:autoSpaceDN w:val="0"/>
        <w:adjustRightInd w:val="0"/>
        <w:rPr>
          <w:rFonts w:ascii="Calibri" w:hAnsi="Calibri" w:cs="Arial"/>
        </w:rPr>
      </w:pPr>
      <w:r w:rsidRPr="002C5CF1">
        <w:rPr>
          <w:rFonts w:ascii="Calibri" w:hAnsi="Calibri" w:cs="Arial"/>
        </w:rPr>
        <w:t>So far, three variants have spread widely in the US – Alpha, followed by Delta, followed by Omicron.</w:t>
      </w:r>
      <w:r w:rsidR="00511CC1">
        <w:rPr>
          <w:rFonts w:ascii="Calibri" w:hAnsi="Calibri" w:cs="Arial"/>
        </w:rPr>
        <w:t xml:space="preserve"> D</w:t>
      </w:r>
      <w:r w:rsidR="00805145" w:rsidRPr="002C5CF1">
        <w:rPr>
          <w:rFonts w:ascii="Calibri" w:hAnsi="Calibri" w:cs="Arial"/>
        </w:rPr>
        <w:t xml:space="preserve">ifferent versions of the </w:t>
      </w:r>
      <w:r w:rsidRPr="002C5CF1">
        <w:rPr>
          <w:rFonts w:ascii="Calibri" w:hAnsi="Calibri" w:cs="Arial"/>
        </w:rPr>
        <w:t>Omicron variant</w:t>
      </w:r>
      <w:r w:rsidR="00511CC1">
        <w:rPr>
          <w:rFonts w:ascii="Calibri" w:hAnsi="Calibri" w:cs="Arial"/>
        </w:rPr>
        <w:t xml:space="preserve"> spread</w:t>
      </w:r>
      <w:r w:rsidR="00D27969">
        <w:rPr>
          <w:rFonts w:ascii="Calibri" w:hAnsi="Calibri" w:cs="Arial"/>
        </w:rPr>
        <w:t xml:space="preserve"> throughout </w:t>
      </w:r>
      <w:r w:rsidRPr="002C5CF1">
        <w:rPr>
          <w:rFonts w:ascii="Calibri" w:hAnsi="Calibri" w:cs="Arial"/>
        </w:rPr>
        <w:t>the US</w:t>
      </w:r>
      <w:r w:rsidR="00511CC1">
        <w:rPr>
          <w:rFonts w:ascii="Calibri" w:hAnsi="Calibri" w:cs="Arial"/>
        </w:rPr>
        <w:t xml:space="preserve"> during late 2021 and 2022</w:t>
      </w:r>
      <w:r w:rsidRPr="002C5CF1">
        <w:rPr>
          <w:rFonts w:ascii="Calibri" w:hAnsi="Calibri" w:cs="Arial"/>
        </w:rPr>
        <w:t xml:space="preserve">. </w:t>
      </w:r>
      <w:r w:rsidR="00C163D2">
        <w:rPr>
          <w:rFonts w:ascii="Calibri" w:hAnsi="Calibri" w:cs="Arial"/>
        </w:rPr>
        <w:t>To understand</w:t>
      </w:r>
      <w:r w:rsidR="00AD337D">
        <w:rPr>
          <w:rFonts w:ascii="Calibri" w:hAnsi="Calibri" w:cs="Arial"/>
        </w:rPr>
        <w:t xml:space="preserve"> how </w:t>
      </w:r>
      <w:r w:rsidR="00C163D2">
        <w:rPr>
          <w:rFonts w:ascii="Calibri" w:hAnsi="Calibri" w:cs="Arial"/>
        </w:rPr>
        <w:t>Omicron</w:t>
      </w:r>
      <w:r w:rsidR="00AD337D">
        <w:rPr>
          <w:rFonts w:ascii="Calibri" w:hAnsi="Calibri" w:cs="Arial"/>
        </w:rPr>
        <w:t xml:space="preserve"> was able to spread so widely</w:t>
      </w:r>
      <w:r w:rsidR="00C163D2">
        <w:rPr>
          <w:rFonts w:ascii="Calibri" w:hAnsi="Calibri" w:cs="Arial"/>
        </w:rPr>
        <w:t>, you need to learn</w:t>
      </w:r>
      <w:r w:rsidR="00111025">
        <w:rPr>
          <w:rFonts w:ascii="Calibri" w:hAnsi="Calibri" w:cs="Arial"/>
        </w:rPr>
        <w:t xml:space="preserve"> a little</w:t>
      </w:r>
      <w:r w:rsidR="00C163D2">
        <w:rPr>
          <w:rFonts w:ascii="Calibri" w:hAnsi="Calibri" w:cs="Arial"/>
        </w:rPr>
        <w:t xml:space="preserve"> about </w:t>
      </w:r>
      <w:r w:rsidR="00D27969">
        <w:rPr>
          <w:rFonts w:ascii="Calibri" w:hAnsi="Calibri" w:cs="Arial"/>
        </w:rPr>
        <w:t xml:space="preserve">human </w:t>
      </w:r>
      <w:r w:rsidR="00C163D2">
        <w:rPr>
          <w:rFonts w:ascii="Calibri" w:hAnsi="Calibri" w:cs="Arial"/>
        </w:rPr>
        <w:t>immune defenses.</w:t>
      </w:r>
    </w:p>
    <w:p w14:paraId="5ED6C9FC" w14:textId="77777777" w:rsidR="00BC138A" w:rsidRDefault="00BC138A" w:rsidP="00F6753E">
      <w:pPr>
        <w:autoSpaceDE w:val="0"/>
        <w:autoSpaceDN w:val="0"/>
        <w:adjustRightInd w:val="0"/>
        <w:rPr>
          <w:rFonts w:ascii="Calibri" w:hAnsi="Calibri" w:cs="Arial"/>
          <w:sz w:val="16"/>
          <w:szCs w:val="16"/>
        </w:rPr>
      </w:pPr>
    </w:p>
    <w:p w14:paraId="5490345C" w14:textId="0E343B4D" w:rsidR="00F6753E" w:rsidRPr="00144D8C" w:rsidRDefault="00BC138A" w:rsidP="00F6753E">
      <w:pPr>
        <w:autoSpaceDE w:val="0"/>
        <w:autoSpaceDN w:val="0"/>
        <w:adjustRightInd w:val="0"/>
        <w:rPr>
          <w:rFonts w:ascii="Calibri" w:hAnsi="Calibri" w:cs="Arial"/>
          <w:sz w:val="16"/>
          <w:szCs w:val="16"/>
        </w:rPr>
      </w:pPr>
      <w:r w:rsidRPr="002C5CF1">
        <w:rPr>
          <w:rFonts w:ascii="Calibri" w:hAnsi="Calibri" w:cs="Arial"/>
        </w:rPr>
        <w:t>Vaccination</w:t>
      </w:r>
      <w:r>
        <w:rPr>
          <w:rFonts w:ascii="Calibri" w:hAnsi="Calibri" w:cs="Arial"/>
        </w:rPr>
        <w:t xml:space="preserve"> or </w:t>
      </w:r>
      <w:r w:rsidRPr="002C5CF1">
        <w:rPr>
          <w:rFonts w:ascii="Calibri" w:hAnsi="Calibri" w:cs="Arial"/>
        </w:rPr>
        <w:t>previous coronavirus infection stimulate</w:t>
      </w:r>
      <w:r>
        <w:rPr>
          <w:rFonts w:ascii="Calibri" w:hAnsi="Calibri" w:cs="Arial"/>
        </w:rPr>
        <w:t xml:space="preserve"> the </w:t>
      </w:r>
      <w:r w:rsidRPr="002C5CF1">
        <w:rPr>
          <w:rFonts w:ascii="Calibri" w:hAnsi="Calibri" w:cs="Arial"/>
        </w:rPr>
        <w:t xml:space="preserve">production of antibodies and other </w:t>
      </w:r>
    </w:p>
    <w:tbl>
      <w:tblPr>
        <w:tblStyle w:val="TableGrid"/>
        <w:tblW w:w="9504" w:type="dxa"/>
        <w:jc w:val="center"/>
        <w:tblLook w:val="04A0" w:firstRow="1" w:lastRow="0" w:firstColumn="1" w:lastColumn="0" w:noHBand="0" w:noVBand="1"/>
      </w:tblPr>
      <w:tblGrid>
        <w:gridCol w:w="7028"/>
        <w:gridCol w:w="2476"/>
      </w:tblGrid>
      <w:tr w:rsidR="00F6753E" w:rsidRPr="00DA15B1" w14:paraId="7C7A1152" w14:textId="77777777" w:rsidTr="00BC138A">
        <w:trPr>
          <w:jc w:val="center"/>
        </w:trPr>
        <w:tc>
          <w:tcPr>
            <w:tcW w:w="7290" w:type="dxa"/>
            <w:tcBorders>
              <w:top w:val="nil"/>
              <w:left w:val="nil"/>
              <w:bottom w:val="nil"/>
            </w:tcBorders>
          </w:tcPr>
          <w:p w14:paraId="476A2CCE" w14:textId="76AE4DEF" w:rsidR="00BC138A" w:rsidRDefault="00BC138A" w:rsidP="00901B10">
            <w:pPr>
              <w:autoSpaceDE w:val="0"/>
              <w:autoSpaceDN w:val="0"/>
              <w:adjustRightInd w:val="0"/>
              <w:rPr>
                <w:rFonts w:ascii="Calibri" w:hAnsi="Calibri" w:cs="Arial"/>
              </w:rPr>
            </w:pPr>
            <w:r w:rsidRPr="002C5CF1">
              <w:rPr>
                <w:rFonts w:ascii="Calibri" w:hAnsi="Calibri" w:cs="Arial"/>
              </w:rPr>
              <w:t>immune defenses against</w:t>
            </w:r>
            <w:r>
              <w:rPr>
                <w:rFonts w:ascii="Calibri" w:hAnsi="Calibri" w:cs="Arial"/>
              </w:rPr>
              <w:t xml:space="preserve"> </w:t>
            </w:r>
            <w:r w:rsidRPr="002C5CF1">
              <w:rPr>
                <w:rFonts w:ascii="Calibri" w:hAnsi="Calibri" w:cs="Arial"/>
              </w:rPr>
              <w:t>coronavirus infection.</w:t>
            </w:r>
          </w:p>
          <w:p w14:paraId="3FC3E76F" w14:textId="77777777" w:rsidR="00BC138A" w:rsidRPr="00BC138A" w:rsidRDefault="00BC138A" w:rsidP="00901B10">
            <w:pPr>
              <w:autoSpaceDE w:val="0"/>
              <w:autoSpaceDN w:val="0"/>
              <w:adjustRightInd w:val="0"/>
              <w:rPr>
                <w:rFonts w:ascii="Calibri" w:hAnsi="Calibri" w:cs="Arial"/>
                <w:b/>
                <w:sz w:val="16"/>
                <w:szCs w:val="16"/>
              </w:rPr>
            </w:pPr>
          </w:p>
          <w:p w14:paraId="3B3599CE" w14:textId="74921E30" w:rsidR="00F6753E" w:rsidRPr="00DA15B1" w:rsidRDefault="00F6753E" w:rsidP="00901B10">
            <w:pPr>
              <w:autoSpaceDE w:val="0"/>
              <w:autoSpaceDN w:val="0"/>
              <w:adjustRightInd w:val="0"/>
              <w:rPr>
                <w:rFonts w:ascii="Calibri" w:hAnsi="Calibri" w:cs="Arial"/>
                <w:sz w:val="23"/>
                <w:szCs w:val="23"/>
              </w:rPr>
            </w:pPr>
            <w:r w:rsidRPr="002C5CF1">
              <w:rPr>
                <w:rFonts w:ascii="Calibri" w:hAnsi="Calibri" w:cs="Arial"/>
                <w:b/>
              </w:rPr>
              <w:t>10a.</w:t>
            </w:r>
            <w:r w:rsidR="00BC138A">
              <w:rPr>
                <w:rFonts w:ascii="Calibri" w:hAnsi="Calibri" w:cs="Arial"/>
              </w:rPr>
              <w:t xml:space="preserve"> Some </w:t>
            </w:r>
            <w:r w:rsidR="00111025">
              <w:rPr>
                <w:rFonts w:ascii="Calibri" w:hAnsi="Calibri" w:cs="Arial"/>
              </w:rPr>
              <w:t xml:space="preserve">of the </w:t>
            </w:r>
            <w:r w:rsidR="00BC138A">
              <w:rPr>
                <w:rFonts w:ascii="Calibri" w:hAnsi="Calibri" w:cs="Arial"/>
              </w:rPr>
              <w:t xml:space="preserve">antibodies have the right molecular shape to </w:t>
            </w:r>
            <w:r w:rsidRPr="002C5CF1">
              <w:rPr>
                <w:rFonts w:ascii="Calibri" w:hAnsi="Calibri" w:cs="Arial"/>
              </w:rPr>
              <w:t>bind to the spike protein</w:t>
            </w:r>
            <w:r w:rsidR="00D46345">
              <w:rPr>
                <w:rFonts w:ascii="Calibri" w:hAnsi="Calibri" w:cs="Arial"/>
              </w:rPr>
              <w:t xml:space="preserve"> of the coronavirus</w:t>
            </w:r>
            <w:r w:rsidRPr="002C5CF1">
              <w:rPr>
                <w:rFonts w:ascii="Calibri" w:hAnsi="Calibri" w:cs="Arial"/>
              </w:rPr>
              <w:t>. How could these antibodies help to prevent a coronavirus infection?</w:t>
            </w:r>
          </w:p>
          <w:p w14:paraId="2E25079E" w14:textId="5DA20054" w:rsidR="00F6753E" w:rsidRDefault="00F6753E" w:rsidP="00901B10">
            <w:pPr>
              <w:autoSpaceDE w:val="0"/>
              <w:autoSpaceDN w:val="0"/>
              <w:adjustRightInd w:val="0"/>
              <w:rPr>
                <w:rFonts w:ascii="Calibri" w:hAnsi="Calibri" w:cs="Arial"/>
                <w:color w:val="FF0000"/>
                <w:sz w:val="23"/>
                <w:szCs w:val="23"/>
              </w:rPr>
            </w:pPr>
          </w:p>
          <w:p w14:paraId="510CCD1E" w14:textId="77777777" w:rsidR="002B4875" w:rsidRDefault="002B4875" w:rsidP="00901B10">
            <w:pPr>
              <w:autoSpaceDE w:val="0"/>
              <w:autoSpaceDN w:val="0"/>
              <w:adjustRightInd w:val="0"/>
              <w:rPr>
                <w:rFonts w:ascii="Calibri" w:hAnsi="Calibri" w:cs="Arial"/>
                <w:color w:val="FF0000"/>
                <w:sz w:val="23"/>
                <w:szCs w:val="23"/>
              </w:rPr>
            </w:pPr>
          </w:p>
          <w:p w14:paraId="2AF37EBE" w14:textId="7C2C7837" w:rsidR="00F6753E" w:rsidRPr="00DA15B1" w:rsidRDefault="00F6753E" w:rsidP="00901B10">
            <w:pPr>
              <w:autoSpaceDE w:val="0"/>
              <w:autoSpaceDN w:val="0"/>
              <w:adjustRightInd w:val="0"/>
              <w:rPr>
                <w:rFonts w:ascii="Calibri" w:hAnsi="Calibri" w:cs="Arial"/>
                <w:color w:val="FF0000"/>
                <w:sz w:val="23"/>
                <w:szCs w:val="23"/>
              </w:rPr>
            </w:pPr>
          </w:p>
          <w:p w14:paraId="2ECA075B" w14:textId="77F8EC06" w:rsidR="00F6753E" w:rsidRPr="00BC138A" w:rsidRDefault="00F6753E" w:rsidP="00901B10">
            <w:pPr>
              <w:autoSpaceDE w:val="0"/>
              <w:autoSpaceDN w:val="0"/>
              <w:adjustRightInd w:val="0"/>
              <w:rPr>
                <w:rFonts w:ascii="Calibri" w:hAnsi="Calibri" w:cs="Arial"/>
                <w:sz w:val="14"/>
                <w:szCs w:val="14"/>
              </w:rPr>
            </w:pPr>
          </w:p>
        </w:tc>
        <w:tc>
          <w:tcPr>
            <w:tcW w:w="2358" w:type="dxa"/>
            <w:vAlign w:val="center"/>
          </w:tcPr>
          <w:p w14:paraId="1788F70B" w14:textId="77777777" w:rsidR="00F6753E" w:rsidRPr="00DA15B1" w:rsidRDefault="00F6753E" w:rsidP="002B4875">
            <w:pPr>
              <w:autoSpaceDE w:val="0"/>
              <w:autoSpaceDN w:val="0"/>
              <w:adjustRightInd w:val="0"/>
              <w:jc w:val="center"/>
              <w:rPr>
                <w:rFonts w:ascii="Calibri" w:hAnsi="Calibri" w:cs="Arial"/>
                <w:sz w:val="23"/>
                <w:szCs w:val="23"/>
              </w:rPr>
            </w:pPr>
            <w:r w:rsidRPr="00DA15B1">
              <w:rPr>
                <w:rFonts w:ascii="Calibri" w:hAnsi="Calibri"/>
                <w:noProof/>
                <w:sz w:val="23"/>
                <w:szCs w:val="23"/>
              </w:rPr>
              <w:drawing>
                <wp:inline distT="0" distB="0" distL="0" distR="0" wp14:anchorId="6C8A2AE8" wp14:editId="2689E10D">
                  <wp:extent cx="1435608" cy="1444752"/>
                  <wp:effectExtent l="0" t="0" r="0" b="3175"/>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35608" cy="14447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77D0F" w14:textId="4FD9EC0E" w:rsidR="00F6753E" w:rsidRPr="002C5CF1" w:rsidRDefault="002C5CF1" w:rsidP="00F6753E">
      <w:pPr>
        <w:rPr>
          <w:rFonts w:ascii="Calibri" w:hAnsi="Calibri" w:cs="Arial"/>
        </w:rPr>
      </w:pPr>
      <w:bookmarkStart w:id="47" w:name="_Hlk110919629"/>
      <w:r w:rsidRPr="002C5CF1">
        <w:rPr>
          <w:rFonts w:ascii="Calibri" w:hAnsi="Calibri" w:cs="Arial"/>
          <w:b/>
        </w:rPr>
        <w:t>10b.</w:t>
      </w:r>
      <w:r w:rsidRPr="002C5CF1">
        <w:rPr>
          <w:rFonts w:ascii="Calibri" w:hAnsi="Calibri" w:cs="Arial"/>
        </w:rPr>
        <w:t xml:space="preserve"> The Omicron variant has multiple mutations in the gene for the spike protein. How could mutations in the spike protein gene decrease </w:t>
      </w:r>
      <w:r w:rsidR="00F6753E" w:rsidRPr="002C5CF1">
        <w:rPr>
          <w:rFonts w:ascii="Calibri" w:hAnsi="Calibri" w:cs="Arial"/>
        </w:rPr>
        <w:t>the effectiveness of antibody defenses against infection by the Omicron variant?</w:t>
      </w:r>
    </w:p>
    <w:p w14:paraId="3E859578" w14:textId="5B0EB1B9" w:rsidR="00F6753E" w:rsidRPr="00B219A7" w:rsidRDefault="00F6753E" w:rsidP="00F6753E">
      <w:pPr>
        <w:rPr>
          <w:rFonts w:ascii="Calibri" w:hAnsi="Calibri" w:cs="Arial"/>
          <w:color w:val="FF0000"/>
        </w:rPr>
      </w:pPr>
    </w:p>
    <w:p w14:paraId="5DC4DBB3" w14:textId="642D4588" w:rsidR="00F6753E" w:rsidRPr="00B219A7" w:rsidRDefault="00F6753E" w:rsidP="00F6753E">
      <w:pPr>
        <w:rPr>
          <w:rFonts w:ascii="Calibri" w:hAnsi="Calibri" w:cs="Arial"/>
          <w:color w:val="FF0000"/>
        </w:rPr>
      </w:pPr>
    </w:p>
    <w:p w14:paraId="37D154A3" w14:textId="77777777" w:rsidR="00F6753E" w:rsidRPr="00B219A7" w:rsidRDefault="00F6753E" w:rsidP="00F6753E">
      <w:pPr>
        <w:rPr>
          <w:rFonts w:ascii="Calibri" w:hAnsi="Calibri" w:cs="Arial"/>
          <w:color w:val="FF0000"/>
        </w:rPr>
      </w:pPr>
    </w:p>
    <w:p w14:paraId="25C40186" w14:textId="77777777" w:rsidR="00F6753E" w:rsidRPr="00B219A7" w:rsidRDefault="00F6753E" w:rsidP="00F6753E">
      <w:pPr>
        <w:rPr>
          <w:rFonts w:ascii="Calibri" w:hAnsi="Calibri" w:cs="Arial"/>
          <w:sz w:val="18"/>
          <w:szCs w:val="18"/>
        </w:rPr>
      </w:pPr>
    </w:p>
    <w:p w14:paraId="6B7B3EDA" w14:textId="702D1B52" w:rsidR="00F6753E" w:rsidRPr="002C5CF1" w:rsidRDefault="00E579C3" w:rsidP="00F6753E">
      <w:pPr>
        <w:autoSpaceDE w:val="0"/>
        <w:autoSpaceDN w:val="0"/>
        <w:adjustRightInd w:val="0"/>
        <w:rPr>
          <w:rFonts w:ascii="Calibri" w:hAnsi="Calibri" w:cs="Arial"/>
        </w:rPr>
      </w:pPr>
      <w:bookmarkStart w:id="48" w:name="_Hlk97213347"/>
      <w:r>
        <w:rPr>
          <w:rFonts w:ascii="Calibri" w:hAnsi="Calibri" w:cs="Arial"/>
        </w:rPr>
        <w:t xml:space="preserve">Mutations in the genes of the </w:t>
      </w:r>
      <w:r w:rsidR="008F62E3">
        <w:rPr>
          <w:rFonts w:ascii="Calibri" w:hAnsi="Calibri" w:cs="Arial"/>
        </w:rPr>
        <w:t>Omicron variant reduce the effectiveness of</w:t>
      </w:r>
      <w:r w:rsidR="00111025">
        <w:rPr>
          <w:rFonts w:ascii="Calibri" w:hAnsi="Calibri" w:cs="Arial"/>
        </w:rPr>
        <w:t xml:space="preserve"> </w:t>
      </w:r>
      <w:r w:rsidR="00F6753E" w:rsidRPr="002C5CF1">
        <w:rPr>
          <w:rFonts w:ascii="Calibri" w:hAnsi="Calibri" w:cs="Arial"/>
        </w:rPr>
        <w:t>immune defenses</w:t>
      </w:r>
      <w:r w:rsidR="00D46345">
        <w:rPr>
          <w:rFonts w:ascii="Calibri" w:hAnsi="Calibri" w:cs="Arial"/>
        </w:rPr>
        <w:t xml:space="preserve"> against Covid-19</w:t>
      </w:r>
      <w:r w:rsidR="008F62E3">
        <w:rPr>
          <w:rFonts w:ascii="Calibri" w:hAnsi="Calibri" w:cs="Arial"/>
        </w:rPr>
        <w:t>.</w:t>
      </w:r>
      <w:r w:rsidR="008F62E3" w:rsidRPr="008F62E3">
        <w:rPr>
          <w:rFonts w:ascii="Calibri" w:hAnsi="Calibri" w:cs="Arial"/>
        </w:rPr>
        <w:t xml:space="preserve"> </w:t>
      </w:r>
      <w:r w:rsidR="008F62E3" w:rsidRPr="002C5CF1">
        <w:rPr>
          <w:rFonts w:ascii="Calibri" w:hAnsi="Calibri" w:cs="Arial"/>
        </w:rPr>
        <w:t xml:space="preserve">The most recent versions of the </w:t>
      </w:r>
      <w:r w:rsidR="008F62E3">
        <w:rPr>
          <w:rFonts w:ascii="Calibri" w:hAnsi="Calibri" w:cs="Arial"/>
        </w:rPr>
        <w:t xml:space="preserve">Omicron </w:t>
      </w:r>
      <w:r w:rsidR="008F62E3" w:rsidRPr="002C5CF1">
        <w:rPr>
          <w:rFonts w:ascii="Calibri" w:hAnsi="Calibri" w:cs="Arial"/>
        </w:rPr>
        <w:t>variant (e.g., the BA.5 subvariant) are particularly good at</w:t>
      </w:r>
      <w:r w:rsidR="008F62E3">
        <w:rPr>
          <w:rFonts w:ascii="Calibri" w:hAnsi="Calibri" w:cs="Arial"/>
        </w:rPr>
        <w:t xml:space="preserve"> evading</w:t>
      </w:r>
      <w:r>
        <w:rPr>
          <w:rFonts w:ascii="Calibri" w:hAnsi="Calibri" w:cs="Arial"/>
        </w:rPr>
        <w:t xml:space="preserve"> our </w:t>
      </w:r>
      <w:r w:rsidR="008F62E3" w:rsidRPr="002C5CF1">
        <w:rPr>
          <w:rFonts w:ascii="Calibri" w:hAnsi="Calibri" w:cs="Arial"/>
        </w:rPr>
        <w:t>immune defenses.</w:t>
      </w:r>
      <w:r w:rsidR="008F62E3">
        <w:rPr>
          <w:rFonts w:ascii="Calibri" w:hAnsi="Calibri" w:cs="Arial"/>
        </w:rPr>
        <w:t xml:space="preserve"> Nevertheless, the immune defenses</w:t>
      </w:r>
      <w:r w:rsidR="008F62E3" w:rsidRPr="008F62E3">
        <w:rPr>
          <w:rFonts w:ascii="Calibri" w:hAnsi="Calibri" w:cs="Arial"/>
        </w:rPr>
        <w:t xml:space="preserve"> </w:t>
      </w:r>
      <w:r w:rsidR="008F62E3">
        <w:rPr>
          <w:rFonts w:ascii="Calibri" w:hAnsi="Calibri" w:cs="Arial"/>
        </w:rPr>
        <w:t>that</w:t>
      </w:r>
      <w:r w:rsidR="00E55F0F">
        <w:rPr>
          <w:rFonts w:ascii="Calibri" w:hAnsi="Calibri" w:cs="Arial"/>
        </w:rPr>
        <w:t xml:space="preserve"> result </w:t>
      </w:r>
      <w:r w:rsidR="008F62E3">
        <w:rPr>
          <w:rFonts w:ascii="Calibri" w:hAnsi="Calibri" w:cs="Arial"/>
        </w:rPr>
        <w:t xml:space="preserve">from </w:t>
      </w:r>
      <w:r w:rsidR="008F62E3" w:rsidRPr="002C5CF1">
        <w:rPr>
          <w:rFonts w:ascii="Calibri" w:hAnsi="Calibri" w:cs="Arial"/>
        </w:rPr>
        <w:t xml:space="preserve">vaccination </w:t>
      </w:r>
      <w:r w:rsidR="00797CDB">
        <w:rPr>
          <w:rFonts w:ascii="Calibri" w:hAnsi="Calibri" w:cs="Arial"/>
        </w:rPr>
        <w:t>generally prevent</w:t>
      </w:r>
      <w:r w:rsidR="0028564A">
        <w:rPr>
          <w:rFonts w:ascii="Calibri" w:hAnsi="Calibri" w:cs="Arial"/>
        </w:rPr>
        <w:t xml:space="preserve"> </w:t>
      </w:r>
      <w:r w:rsidR="00111025">
        <w:rPr>
          <w:rFonts w:ascii="Calibri" w:hAnsi="Calibri" w:cs="Arial"/>
        </w:rPr>
        <w:t xml:space="preserve">Omicron </w:t>
      </w:r>
      <w:r w:rsidR="0028564A">
        <w:rPr>
          <w:rFonts w:ascii="Calibri" w:hAnsi="Calibri" w:cs="Arial"/>
        </w:rPr>
        <w:t xml:space="preserve">infections from becoming severe enough to cause </w:t>
      </w:r>
      <w:r w:rsidR="00797CDB">
        <w:rPr>
          <w:rFonts w:ascii="Calibri" w:hAnsi="Calibri" w:cs="Arial"/>
        </w:rPr>
        <w:t>hospitalization or death</w:t>
      </w:r>
      <w:r w:rsidR="002F7BAD" w:rsidRPr="002C5CF1">
        <w:rPr>
          <w:rFonts w:ascii="Calibri" w:hAnsi="Calibri" w:cs="Arial"/>
        </w:rPr>
        <w:t xml:space="preserve">. </w:t>
      </w:r>
    </w:p>
    <w:bookmarkEnd w:id="48"/>
    <w:p w14:paraId="722734D7" w14:textId="77777777" w:rsidR="00F6753E" w:rsidRPr="00C163D2" w:rsidRDefault="00F6753E" w:rsidP="00F6753E">
      <w:pPr>
        <w:autoSpaceDE w:val="0"/>
        <w:autoSpaceDN w:val="0"/>
        <w:adjustRightInd w:val="0"/>
        <w:rPr>
          <w:rFonts w:ascii="Calibri" w:hAnsi="Calibri" w:cs="Arial"/>
          <w:b/>
          <w:sz w:val="16"/>
          <w:szCs w:val="16"/>
        </w:rPr>
      </w:pPr>
    </w:p>
    <w:p w14:paraId="1D8354F1" w14:textId="23658FF8" w:rsidR="00540F7C" w:rsidRPr="002C5CF1" w:rsidRDefault="00F6753E" w:rsidP="00F6753E">
      <w:pPr>
        <w:autoSpaceDE w:val="0"/>
        <w:autoSpaceDN w:val="0"/>
        <w:adjustRightInd w:val="0"/>
        <w:rPr>
          <w:rFonts w:ascii="Calibri" w:hAnsi="Calibri" w:cs="Arial"/>
        </w:rPr>
      </w:pPr>
      <w:r w:rsidRPr="002C5CF1">
        <w:rPr>
          <w:rFonts w:ascii="Calibri" w:hAnsi="Calibri" w:cs="Arial"/>
          <w:b/>
        </w:rPr>
        <w:t>11</w:t>
      </w:r>
      <w:r w:rsidR="004E3D2C">
        <w:rPr>
          <w:rFonts w:ascii="Calibri" w:hAnsi="Calibri" w:cs="Arial"/>
          <w:b/>
        </w:rPr>
        <w:t>a</w:t>
      </w:r>
      <w:r w:rsidRPr="002C5CF1">
        <w:rPr>
          <w:rFonts w:ascii="Calibri" w:hAnsi="Calibri" w:cs="Arial"/>
          <w:b/>
        </w:rPr>
        <w:t xml:space="preserve">. </w:t>
      </w:r>
      <w:r w:rsidR="00540F7C" w:rsidRPr="002C5CF1">
        <w:rPr>
          <w:rFonts w:ascii="Calibri" w:hAnsi="Calibri" w:cs="Arial"/>
        </w:rPr>
        <w:t xml:space="preserve">When a person has a </w:t>
      </w:r>
      <w:r w:rsidR="00C163D2">
        <w:rPr>
          <w:rFonts w:ascii="Calibri" w:hAnsi="Calibri" w:cs="Arial"/>
        </w:rPr>
        <w:t xml:space="preserve">repeat </w:t>
      </w:r>
      <w:r w:rsidR="00540F7C" w:rsidRPr="002C5CF1">
        <w:rPr>
          <w:rFonts w:ascii="Calibri" w:hAnsi="Calibri" w:cs="Arial"/>
        </w:rPr>
        <w:t>Covid-19 infection, this is called a reinfection.</w:t>
      </w:r>
      <w:r w:rsidR="004E3D2C" w:rsidRPr="004E3D2C">
        <w:rPr>
          <w:rFonts w:ascii="Calibri" w:hAnsi="Calibri" w:cs="Arial"/>
        </w:rPr>
        <w:t xml:space="preserve"> </w:t>
      </w:r>
      <w:r w:rsidR="004E3D2C">
        <w:rPr>
          <w:rFonts w:ascii="Calibri" w:hAnsi="Calibri" w:cs="Arial"/>
        </w:rPr>
        <w:t xml:space="preserve">When a vaccinated person has Covid-19, this is called a breakthrough infection. </w:t>
      </w:r>
      <w:r w:rsidR="00540F7C" w:rsidRPr="002C5CF1">
        <w:rPr>
          <w:rFonts w:ascii="Calibri" w:hAnsi="Calibri" w:cs="Arial"/>
        </w:rPr>
        <w:t xml:space="preserve">Explain why </w:t>
      </w:r>
      <w:r w:rsidR="004E3D2C">
        <w:rPr>
          <w:rFonts w:ascii="Calibri" w:hAnsi="Calibri" w:cs="Arial"/>
        </w:rPr>
        <w:t xml:space="preserve">reinfections and </w:t>
      </w:r>
      <w:r w:rsidR="00472D8F">
        <w:rPr>
          <w:rFonts w:ascii="Calibri" w:hAnsi="Calibri" w:cs="Arial"/>
        </w:rPr>
        <w:t>breakthrough infections</w:t>
      </w:r>
      <w:r w:rsidR="00F50FBE">
        <w:rPr>
          <w:rFonts w:ascii="Calibri" w:hAnsi="Calibri" w:cs="Arial"/>
        </w:rPr>
        <w:t xml:space="preserve"> became </w:t>
      </w:r>
      <w:r w:rsidR="00540F7C" w:rsidRPr="002C5CF1">
        <w:rPr>
          <w:rFonts w:ascii="Calibri" w:hAnsi="Calibri" w:cs="Arial"/>
        </w:rPr>
        <w:t>more common</w:t>
      </w:r>
      <w:r w:rsidR="00F50FBE">
        <w:rPr>
          <w:rFonts w:ascii="Calibri" w:hAnsi="Calibri" w:cs="Arial"/>
        </w:rPr>
        <w:t xml:space="preserve"> as </w:t>
      </w:r>
      <w:r w:rsidR="002B4FC8">
        <w:rPr>
          <w:rFonts w:ascii="Calibri" w:hAnsi="Calibri" w:cs="Arial"/>
        </w:rPr>
        <w:t>the Omicron variant</w:t>
      </w:r>
      <w:r w:rsidR="00F50FBE">
        <w:rPr>
          <w:rFonts w:ascii="Calibri" w:hAnsi="Calibri" w:cs="Arial"/>
        </w:rPr>
        <w:t xml:space="preserve"> and subvariants spread</w:t>
      </w:r>
      <w:r w:rsidR="00F47580" w:rsidRPr="002C5CF1">
        <w:rPr>
          <w:rFonts w:ascii="Calibri" w:hAnsi="Calibri" w:cs="Arial"/>
        </w:rPr>
        <w:t>.</w:t>
      </w:r>
    </w:p>
    <w:p w14:paraId="0A71C261" w14:textId="52F58C81" w:rsidR="00540F7C" w:rsidRPr="002C5CF1" w:rsidRDefault="00540F7C" w:rsidP="00F6753E">
      <w:pPr>
        <w:autoSpaceDE w:val="0"/>
        <w:autoSpaceDN w:val="0"/>
        <w:adjustRightInd w:val="0"/>
        <w:rPr>
          <w:rFonts w:ascii="Calibri" w:hAnsi="Calibri" w:cs="Arial"/>
        </w:rPr>
      </w:pPr>
    </w:p>
    <w:p w14:paraId="311C2142" w14:textId="1F34A623" w:rsidR="002C5CF1" w:rsidRPr="002C5CF1" w:rsidRDefault="002C5CF1" w:rsidP="00F6753E">
      <w:pPr>
        <w:autoSpaceDE w:val="0"/>
        <w:autoSpaceDN w:val="0"/>
        <w:adjustRightInd w:val="0"/>
        <w:rPr>
          <w:rFonts w:ascii="Calibri" w:hAnsi="Calibri" w:cs="Arial"/>
        </w:rPr>
      </w:pPr>
    </w:p>
    <w:p w14:paraId="585FC0E7" w14:textId="77777777" w:rsidR="00ED0748" w:rsidRDefault="00ED0748" w:rsidP="00F6753E">
      <w:pPr>
        <w:autoSpaceDE w:val="0"/>
        <w:autoSpaceDN w:val="0"/>
        <w:adjustRightInd w:val="0"/>
        <w:rPr>
          <w:rFonts w:ascii="Calibri" w:hAnsi="Calibri" w:cs="Arial"/>
        </w:rPr>
      </w:pPr>
    </w:p>
    <w:p w14:paraId="41D6594B" w14:textId="3C1DA56B" w:rsidR="002C5CF1" w:rsidRPr="002C5CF1" w:rsidRDefault="002C5CF1" w:rsidP="00F6753E">
      <w:pPr>
        <w:autoSpaceDE w:val="0"/>
        <w:autoSpaceDN w:val="0"/>
        <w:adjustRightInd w:val="0"/>
        <w:rPr>
          <w:rFonts w:ascii="Calibri" w:hAnsi="Calibri" w:cs="Arial"/>
        </w:rPr>
      </w:pPr>
    </w:p>
    <w:p w14:paraId="652321DA" w14:textId="20B9367F" w:rsidR="00F6753E" w:rsidRPr="00DA15B1" w:rsidRDefault="002B4FC8" w:rsidP="00F6753E">
      <w:pPr>
        <w:autoSpaceDE w:val="0"/>
        <w:autoSpaceDN w:val="0"/>
        <w:adjustRightInd w:val="0"/>
        <w:rPr>
          <w:rFonts w:ascii="Calibri" w:hAnsi="Calibri" w:cs="Arial"/>
          <w:sz w:val="23"/>
          <w:szCs w:val="23"/>
        </w:rPr>
      </w:pPr>
      <w:r>
        <w:rPr>
          <w:rFonts w:ascii="Calibri" w:hAnsi="Calibri" w:cs="Arial"/>
          <w:b/>
        </w:rPr>
        <w:t>11b</w:t>
      </w:r>
      <w:r w:rsidR="00540F7C" w:rsidRPr="002C5CF1">
        <w:rPr>
          <w:rFonts w:ascii="Calibri" w:hAnsi="Calibri" w:cs="Arial"/>
          <w:b/>
        </w:rPr>
        <w:t xml:space="preserve">. </w:t>
      </w:r>
      <w:r w:rsidR="00F6753E" w:rsidRPr="002C5CF1">
        <w:rPr>
          <w:rFonts w:ascii="Calibri" w:hAnsi="Calibri" w:cs="Arial"/>
        </w:rPr>
        <w:t>Explain how</w:t>
      </w:r>
      <w:r>
        <w:rPr>
          <w:rFonts w:ascii="Calibri" w:hAnsi="Calibri" w:cs="Arial"/>
        </w:rPr>
        <w:t xml:space="preserve"> Omicron’s ability to evade </w:t>
      </w:r>
      <w:r w:rsidR="00F6753E" w:rsidRPr="002C5CF1">
        <w:rPr>
          <w:rFonts w:ascii="Calibri" w:hAnsi="Calibri" w:cs="Arial"/>
        </w:rPr>
        <w:t>immune defenses contributed to the spread of Omicron</w:t>
      </w:r>
      <w:r w:rsidR="00ED0748">
        <w:rPr>
          <w:rFonts w:ascii="Calibri" w:hAnsi="Calibri" w:cs="Arial"/>
        </w:rPr>
        <w:t xml:space="preserve"> across </w:t>
      </w:r>
      <w:r w:rsidR="00F6753E" w:rsidRPr="002C5CF1">
        <w:rPr>
          <w:rFonts w:ascii="Calibri" w:hAnsi="Calibri" w:cs="Arial"/>
        </w:rPr>
        <w:t>the world. (Hint: Remember that Omicron spread about two years after the pandemic began, when many people had been vaccinated and/or survived an infection.)</w:t>
      </w:r>
    </w:p>
    <w:bookmarkEnd w:id="47"/>
    <w:p w14:paraId="3950A1E3" w14:textId="77777777" w:rsidR="00F6753E" w:rsidRPr="00DA15B1" w:rsidRDefault="00F6753E" w:rsidP="00F6753E">
      <w:pPr>
        <w:autoSpaceDE w:val="0"/>
        <w:autoSpaceDN w:val="0"/>
        <w:adjustRightInd w:val="0"/>
        <w:rPr>
          <w:rFonts w:ascii="Calibri" w:hAnsi="Calibri" w:cs="Arial"/>
          <w:sz w:val="23"/>
          <w:szCs w:val="23"/>
        </w:rPr>
      </w:pPr>
    </w:p>
    <w:p w14:paraId="349A95AF" w14:textId="77777777" w:rsidR="00F6753E" w:rsidRPr="002B4875" w:rsidRDefault="00F6753E" w:rsidP="00F6753E">
      <w:pPr>
        <w:rPr>
          <w:rFonts w:ascii="Calibri" w:hAnsi="Calibri" w:cs="Arial"/>
        </w:rPr>
      </w:pPr>
    </w:p>
    <w:p w14:paraId="3D36105E" w14:textId="18764461" w:rsidR="00F6753E" w:rsidRPr="00E0766C" w:rsidRDefault="00F6753E" w:rsidP="00B219A7">
      <w:pPr>
        <w:autoSpaceDE w:val="0"/>
        <w:autoSpaceDN w:val="0"/>
        <w:adjustRightInd w:val="0"/>
        <w:rPr>
          <w:rFonts w:asciiTheme="minorHAnsi" w:hAnsiTheme="minorHAnsi" w:cs="Arial"/>
        </w:rPr>
      </w:pPr>
      <w:r w:rsidRPr="00DA15B1">
        <w:rPr>
          <w:rFonts w:ascii="Calibri" w:hAnsi="Calibri" w:cs="Arial"/>
          <w:sz w:val="23"/>
          <w:szCs w:val="23"/>
        </w:rPr>
        <w:t xml:space="preserve"> </w:t>
      </w:r>
      <w:bookmarkEnd w:id="44"/>
      <w:bookmarkEnd w:id="45"/>
    </w:p>
    <w:sectPr w:rsidR="00F6753E" w:rsidRPr="00E0766C" w:rsidSect="008444D0">
      <w:footerReference w:type="default" r:id="rId19"/>
      <w:pgSz w:w="12240" w:h="15840"/>
      <w:pgMar w:top="1008" w:right="1440" w:bottom="432" w:left="144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856D" w14:textId="77777777" w:rsidR="00F90F3F" w:rsidRDefault="00F90F3F">
      <w:r>
        <w:separator/>
      </w:r>
    </w:p>
  </w:endnote>
  <w:endnote w:type="continuationSeparator" w:id="0">
    <w:p w14:paraId="79C706B3" w14:textId="77777777" w:rsidR="00F90F3F" w:rsidRDefault="00F90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91800"/>
      <w:docPartObj>
        <w:docPartGallery w:val="Page Numbers (Bottom of Page)"/>
        <w:docPartUnique/>
      </w:docPartObj>
    </w:sdtPr>
    <w:sdtEndPr>
      <w:rPr>
        <w:noProof/>
      </w:rPr>
    </w:sdtEndPr>
    <w:sdtContent>
      <w:p w14:paraId="7EBF0541" w14:textId="77777777" w:rsidR="00B4265B" w:rsidRDefault="00B4265B">
        <w:pPr>
          <w:pStyle w:val="Footer"/>
          <w:jc w:val="right"/>
        </w:pPr>
        <w:r>
          <w:fldChar w:fldCharType="begin"/>
        </w:r>
        <w:r>
          <w:instrText xml:space="preserve"> PAGE   \* MERGEFORMAT </w:instrText>
        </w:r>
        <w:r>
          <w:fldChar w:fldCharType="separate"/>
        </w:r>
        <w:r w:rsidR="008004F2">
          <w:rPr>
            <w:noProof/>
          </w:rPr>
          <w:t>1</w:t>
        </w:r>
        <w:r>
          <w:rPr>
            <w:noProof/>
          </w:rPr>
          <w:fldChar w:fldCharType="end"/>
        </w:r>
      </w:p>
    </w:sdtContent>
  </w:sdt>
  <w:p w14:paraId="01399304" w14:textId="77777777" w:rsidR="00B4265B" w:rsidRDefault="00B42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E80E3" w14:textId="77777777" w:rsidR="00F90F3F" w:rsidRDefault="00F90F3F">
      <w:r>
        <w:separator/>
      </w:r>
    </w:p>
  </w:footnote>
  <w:footnote w:type="continuationSeparator" w:id="0">
    <w:p w14:paraId="25528DFA" w14:textId="77777777" w:rsidR="00F90F3F" w:rsidRDefault="00F90F3F">
      <w:r>
        <w:continuationSeparator/>
      </w:r>
    </w:p>
  </w:footnote>
  <w:footnote w:id="1">
    <w:p w14:paraId="64CF0459" w14:textId="7DE81CD6" w:rsidR="003235F6" w:rsidRPr="00FA4602" w:rsidRDefault="003235F6" w:rsidP="003235F6">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sidRPr="00FA4602">
        <w:rPr>
          <w:rFonts w:asciiTheme="minorHAnsi" w:hAnsiTheme="minorHAnsi" w:cs="Arial"/>
          <w:sz w:val="16"/>
          <w:szCs w:val="16"/>
        </w:rPr>
        <w:t xml:space="preserve"> </w:t>
      </w:r>
      <w:r>
        <w:rPr>
          <w:rFonts w:asciiTheme="minorHAnsi" w:hAnsiTheme="minorHAnsi" w:cs="Arial"/>
          <w:sz w:val="16"/>
          <w:szCs w:val="16"/>
        </w:rPr>
        <w:t>By</w:t>
      </w:r>
      <w:r w:rsidRPr="00FA4602">
        <w:rPr>
          <w:rFonts w:asciiTheme="minorHAnsi" w:hAnsiTheme="minorHAnsi" w:cs="Arial"/>
          <w:sz w:val="16"/>
          <w:szCs w:val="16"/>
        </w:rPr>
        <w:t xml:space="preserve"> Dr. </w:t>
      </w:r>
      <w:r>
        <w:rPr>
          <w:rFonts w:asciiTheme="minorHAnsi" w:hAnsiTheme="minorHAnsi" w:cs="Arial"/>
          <w:sz w:val="16"/>
          <w:szCs w:val="16"/>
        </w:rPr>
        <w:t>Ingrid Waldron</w:t>
      </w:r>
      <w:r w:rsidRPr="00FA4602">
        <w:rPr>
          <w:rFonts w:asciiTheme="minorHAnsi" w:hAnsiTheme="minorHAnsi" w:cs="Arial"/>
          <w:sz w:val="16"/>
          <w:szCs w:val="16"/>
        </w:rPr>
        <w:t>, Dept Biology, University of Pennsylvania. ©</w:t>
      </w:r>
      <w:r w:rsidR="00886A0B">
        <w:rPr>
          <w:rFonts w:asciiTheme="minorHAnsi" w:hAnsiTheme="minorHAnsi" w:cs="Arial"/>
          <w:sz w:val="16"/>
          <w:szCs w:val="16"/>
        </w:rPr>
        <w:t xml:space="preserve"> 2022</w:t>
      </w:r>
      <w:r>
        <w:rPr>
          <w:rFonts w:asciiTheme="minorHAnsi" w:hAnsiTheme="minorHAnsi" w:cs="Arial"/>
          <w:sz w:val="16"/>
          <w:szCs w:val="16"/>
        </w:rPr>
        <w:t xml:space="preserve">. </w:t>
      </w:r>
      <w:r w:rsidRPr="00FA4602">
        <w:rPr>
          <w:rFonts w:asciiTheme="minorHAnsi" w:hAnsiTheme="minorHAnsi" w:cs="Arial"/>
          <w:sz w:val="16"/>
          <w:szCs w:val="16"/>
        </w:rPr>
        <w:t>A Word file</w:t>
      </w:r>
      <w:r>
        <w:rPr>
          <w:rFonts w:asciiTheme="minorHAnsi" w:hAnsiTheme="minorHAnsi" w:cs="Arial"/>
          <w:sz w:val="16"/>
          <w:szCs w:val="16"/>
        </w:rPr>
        <w:t xml:space="preserve"> and </w:t>
      </w:r>
      <w:r w:rsidRPr="00FA4602">
        <w:rPr>
          <w:rStyle w:val="Emphasis"/>
          <w:rFonts w:asciiTheme="minorHAnsi" w:hAnsiTheme="minorHAnsi" w:cs="Arial"/>
          <w:i w:val="0"/>
          <w:iCs w:val="0"/>
          <w:sz w:val="16"/>
          <w:szCs w:val="16"/>
        </w:rPr>
        <w:t xml:space="preserve">Teacher Notes </w:t>
      </w:r>
      <w:r>
        <w:rPr>
          <w:rStyle w:val="Emphasis"/>
          <w:rFonts w:asciiTheme="minorHAnsi" w:hAnsiTheme="minorHAnsi" w:cs="Arial"/>
          <w:i w:val="0"/>
          <w:iCs w:val="0"/>
          <w:sz w:val="16"/>
          <w:szCs w:val="16"/>
        </w:rPr>
        <w:t xml:space="preserve">with instructional suggestions and biology background </w:t>
      </w:r>
      <w:r w:rsidRPr="00FA4602">
        <w:rPr>
          <w:rStyle w:val="Emphasis"/>
          <w:rFonts w:asciiTheme="minorHAnsi" w:hAnsiTheme="minorHAnsi" w:cs="Arial"/>
          <w:i w:val="0"/>
          <w:iCs w:val="0"/>
          <w:sz w:val="16"/>
          <w:szCs w:val="16"/>
        </w:rPr>
        <w:t xml:space="preserve">are </w:t>
      </w:r>
      <w:r w:rsidRPr="0015190A">
        <w:rPr>
          <w:rStyle w:val="Emphasis"/>
          <w:rFonts w:asciiTheme="minorHAnsi" w:hAnsiTheme="minorHAnsi" w:cstheme="minorHAnsi"/>
          <w:i w:val="0"/>
          <w:iCs w:val="0"/>
          <w:sz w:val="16"/>
          <w:szCs w:val="16"/>
        </w:rPr>
        <w:t xml:space="preserve">available at </w:t>
      </w:r>
      <w:bookmarkStart w:id="0" w:name="_Hlk46478143"/>
      <w:r>
        <w:fldChar w:fldCharType="begin"/>
      </w:r>
      <w:r>
        <w:instrText xml:space="preserve"> HYPERLINK "https://serendipstudio.org/exchange/bioactivities/coronavirusOrigin" </w:instrText>
      </w:r>
      <w:r>
        <w:fldChar w:fldCharType="separate"/>
      </w:r>
      <w:r w:rsidRPr="00CB5A2F">
        <w:rPr>
          <w:rStyle w:val="Hyperlink"/>
          <w:rFonts w:asciiTheme="minorHAnsi" w:hAnsiTheme="minorHAnsi" w:cstheme="minorHAnsi"/>
          <w:sz w:val="16"/>
          <w:szCs w:val="16"/>
        </w:rPr>
        <w:t>https://serendipstudio.org/exchange/bioactivities/coronavirusOrigin</w:t>
      </w:r>
      <w:r>
        <w:rPr>
          <w:rStyle w:val="Hyperlink"/>
          <w:rFonts w:asciiTheme="minorHAnsi" w:hAnsiTheme="minorHAnsi" w:cstheme="minorHAnsi"/>
          <w:sz w:val="16"/>
          <w:szCs w:val="16"/>
        </w:rPr>
        <w:fldChar w:fldCharType="end"/>
      </w:r>
      <w:bookmarkEnd w:id="0"/>
      <w:r>
        <w:rPr>
          <w:rFonts w:asciiTheme="minorHAnsi" w:hAnsiTheme="minorHAnsi"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1EF9"/>
    <w:multiLevelType w:val="hybridMultilevel"/>
    <w:tmpl w:val="C2F0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F5E7D"/>
    <w:multiLevelType w:val="hybridMultilevel"/>
    <w:tmpl w:val="3F68C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558A7"/>
    <w:multiLevelType w:val="hybridMultilevel"/>
    <w:tmpl w:val="84DC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F1F98"/>
    <w:multiLevelType w:val="hybridMultilevel"/>
    <w:tmpl w:val="7C96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F1B3D"/>
    <w:multiLevelType w:val="hybridMultilevel"/>
    <w:tmpl w:val="2E9A4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B164D"/>
    <w:multiLevelType w:val="hybridMultilevel"/>
    <w:tmpl w:val="6F12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05226"/>
    <w:multiLevelType w:val="hybridMultilevel"/>
    <w:tmpl w:val="611279A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15:restartNumberingAfterBreak="0">
    <w:nsid w:val="2D6231CE"/>
    <w:multiLevelType w:val="hybridMultilevel"/>
    <w:tmpl w:val="CD82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124C9"/>
    <w:multiLevelType w:val="hybridMultilevel"/>
    <w:tmpl w:val="C68214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2703173"/>
    <w:multiLevelType w:val="hybridMultilevel"/>
    <w:tmpl w:val="66DA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16629"/>
    <w:multiLevelType w:val="hybridMultilevel"/>
    <w:tmpl w:val="EA068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4718D"/>
    <w:multiLevelType w:val="hybridMultilevel"/>
    <w:tmpl w:val="EE54C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3394A"/>
    <w:multiLevelType w:val="hybridMultilevel"/>
    <w:tmpl w:val="F4785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4B15FC"/>
    <w:multiLevelType w:val="hybridMultilevel"/>
    <w:tmpl w:val="3580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27A5B"/>
    <w:multiLevelType w:val="hybridMultilevel"/>
    <w:tmpl w:val="6E7C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2356BB"/>
    <w:multiLevelType w:val="hybridMultilevel"/>
    <w:tmpl w:val="22DE1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773AC4"/>
    <w:multiLevelType w:val="hybridMultilevel"/>
    <w:tmpl w:val="526A2F3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255DFE"/>
    <w:multiLevelType w:val="hybridMultilevel"/>
    <w:tmpl w:val="2EE68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336BD"/>
    <w:multiLevelType w:val="hybridMultilevel"/>
    <w:tmpl w:val="990E2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5487469">
    <w:abstractNumId w:val="8"/>
  </w:num>
  <w:num w:numId="2" w16cid:durableId="1815248837">
    <w:abstractNumId w:val="10"/>
  </w:num>
  <w:num w:numId="3" w16cid:durableId="93213482">
    <w:abstractNumId w:val="17"/>
  </w:num>
  <w:num w:numId="4" w16cid:durableId="327680991">
    <w:abstractNumId w:val="4"/>
  </w:num>
  <w:num w:numId="5" w16cid:durableId="1720780056">
    <w:abstractNumId w:val="6"/>
  </w:num>
  <w:num w:numId="6" w16cid:durableId="1810629998">
    <w:abstractNumId w:val="11"/>
  </w:num>
  <w:num w:numId="7" w16cid:durableId="2118864323">
    <w:abstractNumId w:val="0"/>
  </w:num>
  <w:num w:numId="8" w16cid:durableId="2064326047">
    <w:abstractNumId w:val="3"/>
  </w:num>
  <w:num w:numId="9" w16cid:durableId="1723284752">
    <w:abstractNumId w:val="1"/>
  </w:num>
  <w:num w:numId="10" w16cid:durableId="1584879118">
    <w:abstractNumId w:val="15"/>
  </w:num>
  <w:num w:numId="11" w16cid:durableId="1669793448">
    <w:abstractNumId w:val="12"/>
  </w:num>
  <w:num w:numId="12" w16cid:durableId="1417632144">
    <w:abstractNumId w:val="18"/>
  </w:num>
  <w:num w:numId="13" w16cid:durableId="1899050655">
    <w:abstractNumId w:val="7"/>
  </w:num>
  <w:num w:numId="14" w16cid:durableId="1467047651">
    <w:abstractNumId w:val="9"/>
  </w:num>
  <w:num w:numId="15" w16cid:durableId="765731714">
    <w:abstractNumId w:val="2"/>
  </w:num>
  <w:num w:numId="16" w16cid:durableId="2043365011">
    <w:abstractNumId w:val="5"/>
  </w:num>
  <w:num w:numId="17" w16cid:durableId="1199930778">
    <w:abstractNumId w:val="14"/>
  </w:num>
  <w:num w:numId="18" w16cid:durableId="1101338931">
    <w:abstractNumId w:val="16"/>
  </w:num>
  <w:num w:numId="19" w16cid:durableId="183968912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1FD4C80-BBF2-462C-88C1-F44A4F8A3478}"/>
    <w:docVar w:name="dgnword-eventsink" w:val="1457321406368"/>
  </w:docVars>
  <w:rsids>
    <w:rsidRoot w:val="00C9743C"/>
    <w:rsid w:val="00002FA0"/>
    <w:rsid w:val="00004594"/>
    <w:rsid w:val="0001165A"/>
    <w:rsid w:val="00013531"/>
    <w:rsid w:val="00013AF2"/>
    <w:rsid w:val="00013C66"/>
    <w:rsid w:val="00014C26"/>
    <w:rsid w:val="00015345"/>
    <w:rsid w:val="000158BE"/>
    <w:rsid w:val="0001637F"/>
    <w:rsid w:val="000177BF"/>
    <w:rsid w:val="00020BB7"/>
    <w:rsid w:val="0002329C"/>
    <w:rsid w:val="000237A2"/>
    <w:rsid w:val="00024B7E"/>
    <w:rsid w:val="00033164"/>
    <w:rsid w:val="00034C44"/>
    <w:rsid w:val="00035044"/>
    <w:rsid w:val="00035E06"/>
    <w:rsid w:val="0003623A"/>
    <w:rsid w:val="00036F07"/>
    <w:rsid w:val="000379A2"/>
    <w:rsid w:val="00040721"/>
    <w:rsid w:val="000434BB"/>
    <w:rsid w:val="00043A50"/>
    <w:rsid w:val="00043A74"/>
    <w:rsid w:val="000440EE"/>
    <w:rsid w:val="00050211"/>
    <w:rsid w:val="00050D11"/>
    <w:rsid w:val="00051370"/>
    <w:rsid w:val="00051881"/>
    <w:rsid w:val="00052365"/>
    <w:rsid w:val="00052C6B"/>
    <w:rsid w:val="00054B08"/>
    <w:rsid w:val="00054D88"/>
    <w:rsid w:val="000554BF"/>
    <w:rsid w:val="00060369"/>
    <w:rsid w:val="00060D35"/>
    <w:rsid w:val="00061DC3"/>
    <w:rsid w:val="00063080"/>
    <w:rsid w:val="00064B97"/>
    <w:rsid w:val="00064DF5"/>
    <w:rsid w:val="00067F56"/>
    <w:rsid w:val="00070886"/>
    <w:rsid w:val="00070B79"/>
    <w:rsid w:val="00070F64"/>
    <w:rsid w:val="000713C5"/>
    <w:rsid w:val="000723D2"/>
    <w:rsid w:val="00072D12"/>
    <w:rsid w:val="00073115"/>
    <w:rsid w:val="00073595"/>
    <w:rsid w:val="00073B46"/>
    <w:rsid w:val="00073BB4"/>
    <w:rsid w:val="000765C3"/>
    <w:rsid w:val="00077056"/>
    <w:rsid w:val="00082380"/>
    <w:rsid w:val="000859D8"/>
    <w:rsid w:val="000873EA"/>
    <w:rsid w:val="00090E80"/>
    <w:rsid w:val="00092527"/>
    <w:rsid w:val="00092F90"/>
    <w:rsid w:val="000952DC"/>
    <w:rsid w:val="00095D12"/>
    <w:rsid w:val="000961D5"/>
    <w:rsid w:val="00096AD4"/>
    <w:rsid w:val="00097A4F"/>
    <w:rsid w:val="000A31BD"/>
    <w:rsid w:val="000A5364"/>
    <w:rsid w:val="000A6099"/>
    <w:rsid w:val="000B2C8C"/>
    <w:rsid w:val="000B6C2B"/>
    <w:rsid w:val="000C0512"/>
    <w:rsid w:val="000C077D"/>
    <w:rsid w:val="000C0A8E"/>
    <w:rsid w:val="000C10B6"/>
    <w:rsid w:val="000C1339"/>
    <w:rsid w:val="000C17DF"/>
    <w:rsid w:val="000C2CD5"/>
    <w:rsid w:val="000C3004"/>
    <w:rsid w:val="000C3F36"/>
    <w:rsid w:val="000C4BE8"/>
    <w:rsid w:val="000C50F5"/>
    <w:rsid w:val="000C68D0"/>
    <w:rsid w:val="000D3505"/>
    <w:rsid w:val="000D4FE1"/>
    <w:rsid w:val="000D559B"/>
    <w:rsid w:val="000D731F"/>
    <w:rsid w:val="000D7AAE"/>
    <w:rsid w:val="000E03DE"/>
    <w:rsid w:val="000E0781"/>
    <w:rsid w:val="000E1384"/>
    <w:rsid w:val="000E13B3"/>
    <w:rsid w:val="000E2C4E"/>
    <w:rsid w:val="000E6BD8"/>
    <w:rsid w:val="000E6EC2"/>
    <w:rsid w:val="000E7599"/>
    <w:rsid w:val="000E7673"/>
    <w:rsid w:val="000F060F"/>
    <w:rsid w:val="000F0C53"/>
    <w:rsid w:val="000F3EFA"/>
    <w:rsid w:val="000F7F93"/>
    <w:rsid w:val="00100E34"/>
    <w:rsid w:val="0010207F"/>
    <w:rsid w:val="00104671"/>
    <w:rsid w:val="0010575D"/>
    <w:rsid w:val="00105CDF"/>
    <w:rsid w:val="00111025"/>
    <w:rsid w:val="00111DF8"/>
    <w:rsid w:val="00112D5A"/>
    <w:rsid w:val="0011788E"/>
    <w:rsid w:val="00117BCC"/>
    <w:rsid w:val="0012164D"/>
    <w:rsid w:val="00122B4A"/>
    <w:rsid w:val="00124C5B"/>
    <w:rsid w:val="001263F7"/>
    <w:rsid w:val="001279C0"/>
    <w:rsid w:val="001331A0"/>
    <w:rsid w:val="00134075"/>
    <w:rsid w:val="00135786"/>
    <w:rsid w:val="00135931"/>
    <w:rsid w:val="00135D47"/>
    <w:rsid w:val="00136A99"/>
    <w:rsid w:val="00136C8F"/>
    <w:rsid w:val="00142629"/>
    <w:rsid w:val="00145158"/>
    <w:rsid w:val="00145295"/>
    <w:rsid w:val="00145C6C"/>
    <w:rsid w:val="0015190A"/>
    <w:rsid w:val="00154891"/>
    <w:rsid w:val="00155E0A"/>
    <w:rsid w:val="001565C4"/>
    <w:rsid w:val="001579BC"/>
    <w:rsid w:val="00163FCE"/>
    <w:rsid w:val="00166439"/>
    <w:rsid w:val="00171225"/>
    <w:rsid w:val="00172449"/>
    <w:rsid w:val="00172981"/>
    <w:rsid w:val="00172E35"/>
    <w:rsid w:val="001731BB"/>
    <w:rsid w:val="001749C2"/>
    <w:rsid w:val="00174FA1"/>
    <w:rsid w:val="001770CE"/>
    <w:rsid w:val="001775C5"/>
    <w:rsid w:val="0018009F"/>
    <w:rsid w:val="00180287"/>
    <w:rsid w:val="00182920"/>
    <w:rsid w:val="001834D1"/>
    <w:rsid w:val="001844DE"/>
    <w:rsid w:val="001851AE"/>
    <w:rsid w:val="0018770E"/>
    <w:rsid w:val="00187C06"/>
    <w:rsid w:val="001907DB"/>
    <w:rsid w:val="001928BF"/>
    <w:rsid w:val="00193478"/>
    <w:rsid w:val="00194733"/>
    <w:rsid w:val="00194FDB"/>
    <w:rsid w:val="0019633F"/>
    <w:rsid w:val="00196922"/>
    <w:rsid w:val="00196C60"/>
    <w:rsid w:val="00197735"/>
    <w:rsid w:val="001A2312"/>
    <w:rsid w:val="001A36D7"/>
    <w:rsid w:val="001A3DC7"/>
    <w:rsid w:val="001B0842"/>
    <w:rsid w:val="001B1296"/>
    <w:rsid w:val="001B2553"/>
    <w:rsid w:val="001B29B9"/>
    <w:rsid w:val="001B46D2"/>
    <w:rsid w:val="001B4FF5"/>
    <w:rsid w:val="001B7F43"/>
    <w:rsid w:val="001C2C8B"/>
    <w:rsid w:val="001C2CF1"/>
    <w:rsid w:val="001C2E48"/>
    <w:rsid w:val="001C496D"/>
    <w:rsid w:val="001C56FA"/>
    <w:rsid w:val="001D0532"/>
    <w:rsid w:val="001D20F9"/>
    <w:rsid w:val="001D21BE"/>
    <w:rsid w:val="001D58C5"/>
    <w:rsid w:val="001D7F71"/>
    <w:rsid w:val="001E3BD5"/>
    <w:rsid w:val="001E5F74"/>
    <w:rsid w:val="001F026A"/>
    <w:rsid w:val="001F0B34"/>
    <w:rsid w:val="001F0B97"/>
    <w:rsid w:val="001F4206"/>
    <w:rsid w:val="001F463A"/>
    <w:rsid w:val="001F52D6"/>
    <w:rsid w:val="002003CE"/>
    <w:rsid w:val="00200F4D"/>
    <w:rsid w:val="00201D6B"/>
    <w:rsid w:val="00202598"/>
    <w:rsid w:val="00203298"/>
    <w:rsid w:val="002051FD"/>
    <w:rsid w:val="00205408"/>
    <w:rsid w:val="00205468"/>
    <w:rsid w:val="002054EC"/>
    <w:rsid w:val="0020597D"/>
    <w:rsid w:val="00206835"/>
    <w:rsid w:val="00207014"/>
    <w:rsid w:val="00207C9E"/>
    <w:rsid w:val="002109E3"/>
    <w:rsid w:val="00214629"/>
    <w:rsid w:val="00214EAC"/>
    <w:rsid w:val="00217420"/>
    <w:rsid w:val="00217898"/>
    <w:rsid w:val="00223544"/>
    <w:rsid w:val="002241A1"/>
    <w:rsid w:val="002248A0"/>
    <w:rsid w:val="00224AE4"/>
    <w:rsid w:val="00224CA5"/>
    <w:rsid w:val="002302C4"/>
    <w:rsid w:val="00230811"/>
    <w:rsid w:val="0023081C"/>
    <w:rsid w:val="00230F4E"/>
    <w:rsid w:val="00231AFF"/>
    <w:rsid w:val="0023271B"/>
    <w:rsid w:val="00232CD6"/>
    <w:rsid w:val="0023348A"/>
    <w:rsid w:val="00235129"/>
    <w:rsid w:val="0024124D"/>
    <w:rsid w:val="00241751"/>
    <w:rsid w:val="00246220"/>
    <w:rsid w:val="00246880"/>
    <w:rsid w:val="002503E3"/>
    <w:rsid w:val="00250A26"/>
    <w:rsid w:val="00255445"/>
    <w:rsid w:val="00255943"/>
    <w:rsid w:val="00256660"/>
    <w:rsid w:val="00256977"/>
    <w:rsid w:val="00257698"/>
    <w:rsid w:val="00257B0F"/>
    <w:rsid w:val="002602C0"/>
    <w:rsid w:val="00260492"/>
    <w:rsid w:val="00261457"/>
    <w:rsid w:val="002614BB"/>
    <w:rsid w:val="00262FBC"/>
    <w:rsid w:val="00263280"/>
    <w:rsid w:val="00263924"/>
    <w:rsid w:val="00264430"/>
    <w:rsid w:val="002664B5"/>
    <w:rsid w:val="00270436"/>
    <w:rsid w:val="00270C52"/>
    <w:rsid w:val="002714F3"/>
    <w:rsid w:val="00274822"/>
    <w:rsid w:val="00275675"/>
    <w:rsid w:val="00281E59"/>
    <w:rsid w:val="0028564A"/>
    <w:rsid w:val="002903DF"/>
    <w:rsid w:val="00290664"/>
    <w:rsid w:val="00291286"/>
    <w:rsid w:val="002922F6"/>
    <w:rsid w:val="00293027"/>
    <w:rsid w:val="00293533"/>
    <w:rsid w:val="00293FAB"/>
    <w:rsid w:val="0029537A"/>
    <w:rsid w:val="00297650"/>
    <w:rsid w:val="002979F0"/>
    <w:rsid w:val="00297D1E"/>
    <w:rsid w:val="002A03AC"/>
    <w:rsid w:val="002A0F1E"/>
    <w:rsid w:val="002A1F0A"/>
    <w:rsid w:val="002A31D1"/>
    <w:rsid w:val="002B0060"/>
    <w:rsid w:val="002B3321"/>
    <w:rsid w:val="002B3AC1"/>
    <w:rsid w:val="002B3EBC"/>
    <w:rsid w:val="002B4875"/>
    <w:rsid w:val="002B4FC8"/>
    <w:rsid w:val="002B531E"/>
    <w:rsid w:val="002B5C9E"/>
    <w:rsid w:val="002B7567"/>
    <w:rsid w:val="002C00F1"/>
    <w:rsid w:val="002C18D9"/>
    <w:rsid w:val="002C1A96"/>
    <w:rsid w:val="002C3666"/>
    <w:rsid w:val="002C5CF1"/>
    <w:rsid w:val="002D0374"/>
    <w:rsid w:val="002D232D"/>
    <w:rsid w:val="002D2FED"/>
    <w:rsid w:val="002D4CF4"/>
    <w:rsid w:val="002E0184"/>
    <w:rsid w:val="002E1057"/>
    <w:rsid w:val="002E206E"/>
    <w:rsid w:val="002E6652"/>
    <w:rsid w:val="002E7ACB"/>
    <w:rsid w:val="002F0283"/>
    <w:rsid w:val="002F2CB0"/>
    <w:rsid w:val="002F3E7B"/>
    <w:rsid w:val="002F5E1C"/>
    <w:rsid w:val="002F6A46"/>
    <w:rsid w:val="002F6F4B"/>
    <w:rsid w:val="002F7BAD"/>
    <w:rsid w:val="003000DF"/>
    <w:rsid w:val="00301095"/>
    <w:rsid w:val="00301B20"/>
    <w:rsid w:val="00304770"/>
    <w:rsid w:val="00305DAE"/>
    <w:rsid w:val="00307F73"/>
    <w:rsid w:val="00311396"/>
    <w:rsid w:val="003123ED"/>
    <w:rsid w:val="00312825"/>
    <w:rsid w:val="00314108"/>
    <w:rsid w:val="00314555"/>
    <w:rsid w:val="00315484"/>
    <w:rsid w:val="00315761"/>
    <w:rsid w:val="0032010D"/>
    <w:rsid w:val="003202C0"/>
    <w:rsid w:val="0032261C"/>
    <w:rsid w:val="00322A7E"/>
    <w:rsid w:val="00323210"/>
    <w:rsid w:val="0032324D"/>
    <w:rsid w:val="003235F6"/>
    <w:rsid w:val="00323C59"/>
    <w:rsid w:val="00325C72"/>
    <w:rsid w:val="00330A01"/>
    <w:rsid w:val="00331B0E"/>
    <w:rsid w:val="003323F6"/>
    <w:rsid w:val="003328F2"/>
    <w:rsid w:val="00333C2A"/>
    <w:rsid w:val="00334CFF"/>
    <w:rsid w:val="00335F76"/>
    <w:rsid w:val="00337E5F"/>
    <w:rsid w:val="00341290"/>
    <w:rsid w:val="003421FC"/>
    <w:rsid w:val="003436F4"/>
    <w:rsid w:val="00344657"/>
    <w:rsid w:val="00345178"/>
    <w:rsid w:val="003452BE"/>
    <w:rsid w:val="003500F8"/>
    <w:rsid w:val="003509A1"/>
    <w:rsid w:val="003527F0"/>
    <w:rsid w:val="00353904"/>
    <w:rsid w:val="00353AD5"/>
    <w:rsid w:val="003549BB"/>
    <w:rsid w:val="00355CDF"/>
    <w:rsid w:val="003618DC"/>
    <w:rsid w:val="00361BE6"/>
    <w:rsid w:val="0036221D"/>
    <w:rsid w:val="00365888"/>
    <w:rsid w:val="003733CC"/>
    <w:rsid w:val="00374463"/>
    <w:rsid w:val="003746BF"/>
    <w:rsid w:val="00375F02"/>
    <w:rsid w:val="003775F6"/>
    <w:rsid w:val="003823A9"/>
    <w:rsid w:val="00382DD0"/>
    <w:rsid w:val="0038525A"/>
    <w:rsid w:val="0038542B"/>
    <w:rsid w:val="00390480"/>
    <w:rsid w:val="003906DA"/>
    <w:rsid w:val="00390ECC"/>
    <w:rsid w:val="00392CE6"/>
    <w:rsid w:val="00392D9C"/>
    <w:rsid w:val="0039397B"/>
    <w:rsid w:val="00395BA5"/>
    <w:rsid w:val="00396164"/>
    <w:rsid w:val="003A00D0"/>
    <w:rsid w:val="003A19C4"/>
    <w:rsid w:val="003A2DB6"/>
    <w:rsid w:val="003A3515"/>
    <w:rsid w:val="003A56AC"/>
    <w:rsid w:val="003A5766"/>
    <w:rsid w:val="003A779B"/>
    <w:rsid w:val="003B0197"/>
    <w:rsid w:val="003B0243"/>
    <w:rsid w:val="003B27E2"/>
    <w:rsid w:val="003B3C81"/>
    <w:rsid w:val="003B4A7E"/>
    <w:rsid w:val="003B5671"/>
    <w:rsid w:val="003B57C4"/>
    <w:rsid w:val="003B60EB"/>
    <w:rsid w:val="003C2072"/>
    <w:rsid w:val="003C4B97"/>
    <w:rsid w:val="003C62C5"/>
    <w:rsid w:val="003C716D"/>
    <w:rsid w:val="003C782E"/>
    <w:rsid w:val="003D0062"/>
    <w:rsid w:val="003D3687"/>
    <w:rsid w:val="003D3A3D"/>
    <w:rsid w:val="003D4565"/>
    <w:rsid w:val="003D4721"/>
    <w:rsid w:val="003D56D7"/>
    <w:rsid w:val="003D5EE3"/>
    <w:rsid w:val="003D7484"/>
    <w:rsid w:val="003E0BB9"/>
    <w:rsid w:val="003E272F"/>
    <w:rsid w:val="003E7382"/>
    <w:rsid w:val="003F06BD"/>
    <w:rsid w:val="003F084E"/>
    <w:rsid w:val="003F0D1A"/>
    <w:rsid w:val="003F141F"/>
    <w:rsid w:val="003F1933"/>
    <w:rsid w:val="003F27BD"/>
    <w:rsid w:val="003F2A35"/>
    <w:rsid w:val="003F2FAF"/>
    <w:rsid w:val="003F5977"/>
    <w:rsid w:val="003F70DD"/>
    <w:rsid w:val="00400661"/>
    <w:rsid w:val="0040087D"/>
    <w:rsid w:val="004010C4"/>
    <w:rsid w:val="004010E1"/>
    <w:rsid w:val="00401C8F"/>
    <w:rsid w:val="00403D05"/>
    <w:rsid w:val="00403D7B"/>
    <w:rsid w:val="0040427A"/>
    <w:rsid w:val="004050D5"/>
    <w:rsid w:val="00406484"/>
    <w:rsid w:val="00406A24"/>
    <w:rsid w:val="00406B8F"/>
    <w:rsid w:val="00413AEE"/>
    <w:rsid w:val="0041448C"/>
    <w:rsid w:val="00415554"/>
    <w:rsid w:val="00416EC1"/>
    <w:rsid w:val="00417A2F"/>
    <w:rsid w:val="00420540"/>
    <w:rsid w:val="004211D7"/>
    <w:rsid w:val="00431B0E"/>
    <w:rsid w:val="00431C76"/>
    <w:rsid w:val="004337DE"/>
    <w:rsid w:val="00437718"/>
    <w:rsid w:val="004438EA"/>
    <w:rsid w:val="00443F62"/>
    <w:rsid w:val="00444133"/>
    <w:rsid w:val="004441C8"/>
    <w:rsid w:val="00444D85"/>
    <w:rsid w:val="0044665E"/>
    <w:rsid w:val="00446EA8"/>
    <w:rsid w:val="004473F1"/>
    <w:rsid w:val="00447512"/>
    <w:rsid w:val="00450D55"/>
    <w:rsid w:val="00450E9F"/>
    <w:rsid w:val="00452FD0"/>
    <w:rsid w:val="00453A45"/>
    <w:rsid w:val="004558E1"/>
    <w:rsid w:val="00460DB7"/>
    <w:rsid w:val="0046138A"/>
    <w:rsid w:val="00461E28"/>
    <w:rsid w:val="00463CD8"/>
    <w:rsid w:val="00464B47"/>
    <w:rsid w:val="00466AA5"/>
    <w:rsid w:val="00466B73"/>
    <w:rsid w:val="00470498"/>
    <w:rsid w:val="00472D8F"/>
    <w:rsid w:val="004746E5"/>
    <w:rsid w:val="00475AD5"/>
    <w:rsid w:val="00482F0F"/>
    <w:rsid w:val="004854CC"/>
    <w:rsid w:val="00486005"/>
    <w:rsid w:val="004918E4"/>
    <w:rsid w:val="00493440"/>
    <w:rsid w:val="00494452"/>
    <w:rsid w:val="00495D62"/>
    <w:rsid w:val="00497907"/>
    <w:rsid w:val="004A0CD1"/>
    <w:rsid w:val="004A3175"/>
    <w:rsid w:val="004A46D7"/>
    <w:rsid w:val="004A47DC"/>
    <w:rsid w:val="004A4F84"/>
    <w:rsid w:val="004A4FF1"/>
    <w:rsid w:val="004A50CF"/>
    <w:rsid w:val="004A5965"/>
    <w:rsid w:val="004A76DD"/>
    <w:rsid w:val="004B0A5B"/>
    <w:rsid w:val="004B2D79"/>
    <w:rsid w:val="004B451F"/>
    <w:rsid w:val="004B4BB6"/>
    <w:rsid w:val="004B53B2"/>
    <w:rsid w:val="004B58F7"/>
    <w:rsid w:val="004B5EF3"/>
    <w:rsid w:val="004B6ADE"/>
    <w:rsid w:val="004C0338"/>
    <w:rsid w:val="004C186E"/>
    <w:rsid w:val="004C2567"/>
    <w:rsid w:val="004C385C"/>
    <w:rsid w:val="004C49B4"/>
    <w:rsid w:val="004C6C22"/>
    <w:rsid w:val="004C726A"/>
    <w:rsid w:val="004C7334"/>
    <w:rsid w:val="004D25D8"/>
    <w:rsid w:val="004D7938"/>
    <w:rsid w:val="004E120B"/>
    <w:rsid w:val="004E3B57"/>
    <w:rsid w:val="004E3D2C"/>
    <w:rsid w:val="004E6176"/>
    <w:rsid w:val="004E69D3"/>
    <w:rsid w:val="004F1ADE"/>
    <w:rsid w:val="004F1D17"/>
    <w:rsid w:val="004F20FB"/>
    <w:rsid w:val="004F4BC8"/>
    <w:rsid w:val="004F4FE7"/>
    <w:rsid w:val="004F6EA2"/>
    <w:rsid w:val="004F77E3"/>
    <w:rsid w:val="004F78BD"/>
    <w:rsid w:val="004F7ABB"/>
    <w:rsid w:val="004F7FC9"/>
    <w:rsid w:val="00500502"/>
    <w:rsid w:val="00504677"/>
    <w:rsid w:val="00505F93"/>
    <w:rsid w:val="00510C85"/>
    <w:rsid w:val="00511CC1"/>
    <w:rsid w:val="00512439"/>
    <w:rsid w:val="005128AC"/>
    <w:rsid w:val="00513F9B"/>
    <w:rsid w:val="00514829"/>
    <w:rsid w:val="00515C36"/>
    <w:rsid w:val="005162F0"/>
    <w:rsid w:val="005173C0"/>
    <w:rsid w:val="00521E8D"/>
    <w:rsid w:val="00522C7E"/>
    <w:rsid w:val="0052560F"/>
    <w:rsid w:val="0052582C"/>
    <w:rsid w:val="005267AD"/>
    <w:rsid w:val="005274E4"/>
    <w:rsid w:val="00527E6E"/>
    <w:rsid w:val="00530C76"/>
    <w:rsid w:val="005322E7"/>
    <w:rsid w:val="00533FE3"/>
    <w:rsid w:val="005360C6"/>
    <w:rsid w:val="00536623"/>
    <w:rsid w:val="00536CE2"/>
    <w:rsid w:val="00540EBB"/>
    <w:rsid w:val="00540F7C"/>
    <w:rsid w:val="00542FE8"/>
    <w:rsid w:val="00546D89"/>
    <w:rsid w:val="005509EA"/>
    <w:rsid w:val="00550B46"/>
    <w:rsid w:val="00554DF5"/>
    <w:rsid w:val="00556E7D"/>
    <w:rsid w:val="005573BF"/>
    <w:rsid w:val="00557A43"/>
    <w:rsid w:val="00560E48"/>
    <w:rsid w:val="005613D8"/>
    <w:rsid w:val="005639DB"/>
    <w:rsid w:val="005645FB"/>
    <w:rsid w:val="005652BB"/>
    <w:rsid w:val="005667C7"/>
    <w:rsid w:val="0057157F"/>
    <w:rsid w:val="00571EC5"/>
    <w:rsid w:val="00572076"/>
    <w:rsid w:val="00575B87"/>
    <w:rsid w:val="00577C0D"/>
    <w:rsid w:val="0058133C"/>
    <w:rsid w:val="00582123"/>
    <w:rsid w:val="00584EC8"/>
    <w:rsid w:val="00585126"/>
    <w:rsid w:val="005866F7"/>
    <w:rsid w:val="00586DED"/>
    <w:rsid w:val="00587D30"/>
    <w:rsid w:val="00587EA9"/>
    <w:rsid w:val="00590947"/>
    <w:rsid w:val="00591001"/>
    <w:rsid w:val="00591D37"/>
    <w:rsid w:val="0059200D"/>
    <w:rsid w:val="00592236"/>
    <w:rsid w:val="005973FF"/>
    <w:rsid w:val="005A0DC7"/>
    <w:rsid w:val="005A271D"/>
    <w:rsid w:val="005A351C"/>
    <w:rsid w:val="005A4360"/>
    <w:rsid w:val="005A4965"/>
    <w:rsid w:val="005A58D1"/>
    <w:rsid w:val="005A6C6D"/>
    <w:rsid w:val="005A6FA5"/>
    <w:rsid w:val="005B02DA"/>
    <w:rsid w:val="005B0D32"/>
    <w:rsid w:val="005B12D9"/>
    <w:rsid w:val="005B3F34"/>
    <w:rsid w:val="005B4317"/>
    <w:rsid w:val="005B6F91"/>
    <w:rsid w:val="005C0435"/>
    <w:rsid w:val="005C0C7A"/>
    <w:rsid w:val="005C261B"/>
    <w:rsid w:val="005C2AF6"/>
    <w:rsid w:val="005C47BF"/>
    <w:rsid w:val="005C5334"/>
    <w:rsid w:val="005C631D"/>
    <w:rsid w:val="005C6609"/>
    <w:rsid w:val="005C6A9D"/>
    <w:rsid w:val="005C7273"/>
    <w:rsid w:val="005C7C16"/>
    <w:rsid w:val="005D1023"/>
    <w:rsid w:val="005D148E"/>
    <w:rsid w:val="005D1F2D"/>
    <w:rsid w:val="005E33A2"/>
    <w:rsid w:val="005E4631"/>
    <w:rsid w:val="005E63AE"/>
    <w:rsid w:val="005E659E"/>
    <w:rsid w:val="005E7758"/>
    <w:rsid w:val="005F0047"/>
    <w:rsid w:val="005F051E"/>
    <w:rsid w:val="005F1DC4"/>
    <w:rsid w:val="005F29BF"/>
    <w:rsid w:val="005F3F11"/>
    <w:rsid w:val="005F3FFC"/>
    <w:rsid w:val="005F41AC"/>
    <w:rsid w:val="005F494E"/>
    <w:rsid w:val="0060321B"/>
    <w:rsid w:val="00606C72"/>
    <w:rsid w:val="006071F4"/>
    <w:rsid w:val="00607591"/>
    <w:rsid w:val="00607A12"/>
    <w:rsid w:val="006139A9"/>
    <w:rsid w:val="00614390"/>
    <w:rsid w:val="006156B0"/>
    <w:rsid w:val="006162E3"/>
    <w:rsid w:val="00620328"/>
    <w:rsid w:val="00621D49"/>
    <w:rsid w:val="006229AB"/>
    <w:rsid w:val="00622CD7"/>
    <w:rsid w:val="006236B8"/>
    <w:rsid w:val="00624C3D"/>
    <w:rsid w:val="006302C1"/>
    <w:rsid w:val="006311E0"/>
    <w:rsid w:val="00631C03"/>
    <w:rsid w:val="006340E1"/>
    <w:rsid w:val="00635355"/>
    <w:rsid w:val="00636AE7"/>
    <w:rsid w:val="00637ACB"/>
    <w:rsid w:val="006436FB"/>
    <w:rsid w:val="006458FA"/>
    <w:rsid w:val="00647581"/>
    <w:rsid w:val="006502C9"/>
    <w:rsid w:val="00651B76"/>
    <w:rsid w:val="00652806"/>
    <w:rsid w:val="0065356E"/>
    <w:rsid w:val="006539EB"/>
    <w:rsid w:val="006575CB"/>
    <w:rsid w:val="00657914"/>
    <w:rsid w:val="006613BB"/>
    <w:rsid w:val="00663B8C"/>
    <w:rsid w:val="00666172"/>
    <w:rsid w:val="006667B5"/>
    <w:rsid w:val="006668D9"/>
    <w:rsid w:val="0067294A"/>
    <w:rsid w:val="006745C5"/>
    <w:rsid w:val="00674A50"/>
    <w:rsid w:val="00675849"/>
    <w:rsid w:val="00676327"/>
    <w:rsid w:val="0067651C"/>
    <w:rsid w:val="00676906"/>
    <w:rsid w:val="00676E6C"/>
    <w:rsid w:val="0067720D"/>
    <w:rsid w:val="00677AA7"/>
    <w:rsid w:val="00680D16"/>
    <w:rsid w:val="00682076"/>
    <w:rsid w:val="006832C9"/>
    <w:rsid w:val="0068691B"/>
    <w:rsid w:val="0068721F"/>
    <w:rsid w:val="006910AB"/>
    <w:rsid w:val="0069318E"/>
    <w:rsid w:val="00694542"/>
    <w:rsid w:val="00694628"/>
    <w:rsid w:val="00696140"/>
    <w:rsid w:val="0069631E"/>
    <w:rsid w:val="00697116"/>
    <w:rsid w:val="006A07FE"/>
    <w:rsid w:val="006A08B8"/>
    <w:rsid w:val="006A1496"/>
    <w:rsid w:val="006A2E56"/>
    <w:rsid w:val="006A34DC"/>
    <w:rsid w:val="006A595B"/>
    <w:rsid w:val="006A5B1A"/>
    <w:rsid w:val="006A6DB6"/>
    <w:rsid w:val="006A7B8A"/>
    <w:rsid w:val="006B4983"/>
    <w:rsid w:val="006B5635"/>
    <w:rsid w:val="006C1942"/>
    <w:rsid w:val="006C3DB5"/>
    <w:rsid w:val="006C58B1"/>
    <w:rsid w:val="006C6914"/>
    <w:rsid w:val="006C75CC"/>
    <w:rsid w:val="006C7A44"/>
    <w:rsid w:val="006D0C80"/>
    <w:rsid w:val="006D354E"/>
    <w:rsid w:val="006D5187"/>
    <w:rsid w:val="006D56DA"/>
    <w:rsid w:val="006D5D57"/>
    <w:rsid w:val="006D6BB3"/>
    <w:rsid w:val="006D6DC0"/>
    <w:rsid w:val="006E1B69"/>
    <w:rsid w:val="006E218B"/>
    <w:rsid w:val="006E3583"/>
    <w:rsid w:val="006E3F01"/>
    <w:rsid w:val="006E50B1"/>
    <w:rsid w:val="006F1C00"/>
    <w:rsid w:val="006F20CC"/>
    <w:rsid w:val="006F3469"/>
    <w:rsid w:val="006F3D4E"/>
    <w:rsid w:val="006F4340"/>
    <w:rsid w:val="006F4641"/>
    <w:rsid w:val="006F4E2E"/>
    <w:rsid w:val="006F5097"/>
    <w:rsid w:val="006F521C"/>
    <w:rsid w:val="006F6189"/>
    <w:rsid w:val="006F69B5"/>
    <w:rsid w:val="006F7804"/>
    <w:rsid w:val="00700491"/>
    <w:rsid w:val="00700B7B"/>
    <w:rsid w:val="00700F90"/>
    <w:rsid w:val="00702519"/>
    <w:rsid w:val="00702B31"/>
    <w:rsid w:val="00704922"/>
    <w:rsid w:val="00705BD3"/>
    <w:rsid w:val="00706371"/>
    <w:rsid w:val="00707D41"/>
    <w:rsid w:val="00713075"/>
    <w:rsid w:val="00714157"/>
    <w:rsid w:val="0071593B"/>
    <w:rsid w:val="00717560"/>
    <w:rsid w:val="00717D31"/>
    <w:rsid w:val="00720A6B"/>
    <w:rsid w:val="0072124C"/>
    <w:rsid w:val="00721471"/>
    <w:rsid w:val="0072233F"/>
    <w:rsid w:val="00722A3F"/>
    <w:rsid w:val="00724D17"/>
    <w:rsid w:val="00724D28"/>
    <w:rsid w:val="00724FFB"/>
    <w:rsid w:val="007256A9"/>
    <w:rsid w:val="00726B85"/>
    <w:rsid w:val="00730C53"/>
    <w:rsid w:val="007332E0"/>
    <w:rsid w:val="007430D8"/>
    <w:rsid w:val="00744A4D"/>
    <w:rsid w:val="007454B7"/>
    <w:rsid w:val="0074681C"/>
    <w:rsid w:val="00747688"/>
    <w:rsid w:val="007537E5"/>
    <w:rsid w:val="00753F4D"/>
    <w:rsid w:val="00755A0F"/>
    <w:rsid w:val="007574C8"/>
    <w:rsid w:val="00757C4A"/>
    <w:rsid w:val="00760AC4"/>
    <w:rsid w:val="007612AB"/>
    <w:rsid w:val="00761AF2"/>
    <w:rsid w:val="00763C9F"/>
    <w:rsid w:val="007649D0"/>
    <w:rsid w:val="00765315"/>
    <w:rsid w:val="00765887"/>
    <w:rsid w:val="00777E2D"/>
    <w:rsid w:val="007806F4"/>
    <w:rsid w:val="0078156F"/>
    <w:rsid w:val="00783C95"/>
    <w:rsid w:val="00784EA9"/>
    <w:rsid w:val="00786664"/>
    <w:rsid w:val="00790AA6"/>
    <w:rsid w:val="00793EC4"/>
    <w:rsid w:val="007946E4"/>
    <w:rsid w:val="00794D7A"/>
    <w:rsid w:val="00796386"/>
    <w:rsid w:val="00797483"/>
    <w:rsid w:val="00797B9D"/>
    <w:rsid w:val="00797CDB"/>
    <w:rsid w:val="007A2CEB"/>
    <w:rsid w:val="007A5A99"/>
    <w:rsid w:val="007A5E41"/>
    <w:rsid w:val="007A760D"/>
    <w:rsid w:val="007A761D"/>
    <w:rsid w:val="007B3129"/>
    <w:rsid w:val="007B33CD"/>
    <w:rsid w:val="007B4E02"/>
    <w:rsid w:val="007B5E53"/>
    <w:rsid w:val="007C0458"/>
    <w:rsid w:val="007C204F"/>
    <w:rsid w:val="007C2529"/>
    <w:rsid w:val="007C2A47"/>
    <w:rsid w:val="007C2E18"/>
    <w:rsid w:val="007C35E8"/>
    <w:rsid w:val="007C403C"/>
    <w:rsid w:val="007C53B0"/>
    <w:rsid w:val="007C7BC8"/>
    <w:rsid w:val="007D0671"/>
    <w:rsid w:val="007D1DCE"/>
    <w:rsid w:val="007D294E"/>
    <w:rsid w:val="007D38F8"/>
    <w:rsid w:val="007D3D32"/>
    <w:rsid w:val="007D469F"/>
    <w:rsid w:val="007D5184"/>
    <w:rsid w:val="007D6123"/>
    <w:rsid w:val="007D74AF"/>
    <w:rsid w:val="007D7535"/>
    <w:rsid w:val="007E05C3"/>
    <w:rsid w:val="007E19E0"/>
    <w:rsid w:val="007E24ED"/>
    <w:rsid w:val="007E2668"/>
    <w:rsid w:val="007E4635"/>
    <w:rsid w:val="007E48A4"/>
    <w:rsid w:val="007E60AE"/>
    <w:rsid w:val="007E636C"/>
    <w:rsid w:val="007E654E"/>
    <w:rsid w:val="007F5BBA"/>
    <w:rsid w:val="007F6744"/>
    <w:rsid w:val="007F7CA1"/>
    <w:rsid w:val="0080043E"/>
    <w:rsid w:val="008004F2"/>
    <w:rsid w:val="00802386"/>
    <w:rsid w:val="00804643"/>
    <w:rsid w:val="00805145"/>
    <w:rsid w:val="00810D90"/>
    <w:rsid w:val="0081191D"/>
    <w:rsid w:val="0081354C"/>
    <w:rsid w:val="008158D5"/>
    <w:rsid w:val="00815B47"/>
    <w:rsid w:val="008171E4"/>
    <w:rsid w:val="00820DD2"/>
    <w:rsid w:val="00821960"/>
    <w:rsid w:val="00821B1B"/>
    <w:rsid w:val="00823445"/>
    <w:rsid w:val="0082381F"/>
    <w:rsid w:val="00824824"/>
    <w:rsid w:val="00832FD0"/>
    <w:rsid w:val="00833542"/>
    <w:rsid w:val="008338DD"/>
    <w:rsid w:val="00837DB3"/>
    <w:rsid w:val="00837E03"/>
    <w:rsid w:val="00837F8D"/>
    <w:rsid w:val="0084044D"/>
    <w:rsid w:val="00841F0C"/>
    <w:rsid w:val="00842CD3"/>
    <w:rsid w:val="00842D1E"/>
    <w:rsid w:val="008444D0"/>
    <w:rsid w:val="00847EA3"/>
    <w:rsid w:val="00851780"/>
    <w:rsid w:val="00852D33"/>
    <w:rsid w:val="00853276"/>
    <w:rsid w:val="00855A6B"/>
    <w:rsid w:val="00855E68"/>
    <w:rsid w:val="0085683B"/>
    <w:rsid w:val="0085760E"/>
    <w:rsid w:val="008602EF"/>
    <w:rsid w:val="00861B27"/>
    <w:rsid w:val="00861CBD"/>
    <w:rsid w:val="00861DD5"/>
    <w:rsid w:val="008645A0"/>
    <w:rsid w:val="00865438"/>
    <w:rsid w:val="0087085B"/>
    <w:rsid w:val="008708AB"/>
    <w:rsid w:val="00870D49"/>
    <w:rsid w:val="00874DD9"/>
    <w:rsid w:val="00877DC9"/>
    <w:rsid w:val="00880106"/>
    <w:rsid w:val="00880606"/>
    <w:rsid w:val="00884519"/>
    <w:rsid w:val="0088453A"/>
    <w:rsid w:val="00886A0B"/>
    <w:rsid w:val="008921FA"/>
    <w:rsid w:val="00892291"/>
    <w:rsid w:val="00894A87"/>
    <w:rsid w:val="00895F50"/>
    <w:rsid w:val="00897716"/>
    <w:rsid w:val="008A04CA"/>
    <w:rsid w:val="008A08A1"/>
    <w:rsid w:val="008A0C43"/>
    <w:rsid w:val="008A28AD"/>
    <w:rsid w:val="008A29E4"/>
    <w:rsid w:val="008A30C2"/>
    <w:rsid w:val="008A3FA1"/>
    <w:rsid w:val="008A4DD1"/>
    <w:rsid w:val="008B0B0A"/>
    <w:rsid w:val="008B2208"/>
    <w:rsid w:val="008B348D"/>
    <w:rsid w:val="008B5103"/>
    <w:rsid w:val="008B7595"/>
    <w:rsid w:val="008C0973"/>
    <w:rsid w:val="008C174D"/>
    <w:rsid w:val="008C561A"/>
    <w:rsid w:val="008C643D"/>
    <w:rsid w:val="008C686F"/>
    <w:rsid w:val="008D4021"/>
    <w:rsid w:val="008D5E18"/>
    <w:rsid w:val="008D6616"/>
    <w:rsid w:val="008D6977"/>
    <w:rsid w:val="008E118E"/>
    <w:rsid w:val="008E18A9"/>
    <w:rsid w:val="008E4A60"/>
    <w:rsid w:val="008E5320"/>
    <w:rsid w:val="008E75B0"/>
    <w:rsid w:val="008F1E1A"/>
    <w:rsid w:val="008F35CE"/>
    <w:rsid w:val="008F3A00"/>
    <w:rsid w:val="008F3CDC"/>
    <w:rsid w:val="008F3E97"/>
    <w:rsid w:val="008F4319"/>
    <w:rsid w:val="008F4892"/>
    <w:rsid w:val="008F62E3"/>
    <w:rsid w:val="009001DC"/>
    <w:rsid w:val="00900E61"/>
    <w:rsid w:val="0090242A"/>
    <w:rsid w:val="009033FF"/>
    <w:rsid w:val="00905821"/>
    <w:rsid w:val="00905A09"/>
    <w:rsid w:val="0091064C"/>
    <w:rsid w:val="00911AC3"/>
    <w:rsid w:val="00912484"/>
    <w:rsid w:val="0091570A"/>
    <w:rsid w:val="009157DD"/>
    <w:rsid w:val="00915916"/>
    <w:rsid w:val="0091724A"/>
    <w:rsid w:val="00922CAB"/>
    <w:rsid w:val="00923E91"/>
    <w:rsid w:val="00927E7F"/>
    <w:rsid w:val="00930263"/>
    <w:rsid w:val="009303AB"/>
    <w:rsid w:val="009351F3"/>
    <w:rsid w:val="00935F33"/>
    <w:rsid w:val="0093639E"/>
    <w:rsid w:val="0093693F"/>
    <w:rsid w:val="0093739A"/>
    <w:rsid w:val="009374EB"/>
    <w:rsid w:val="009375D1"/>
    <w:rsid w:val="009377C5"/>
    <w:rsid w:val="00940737"/>
    <w:rsid w:val="009433F7"/>
    <w:rsid w:val="00943750"/>
    <w:rsid w:val="00943E3A"/>
    <w:rsid w:val="00944157"/>
    <w:rsid w:val="00945F9D"/>
    <w:rsid w:val="00950200"/>
    <w:rsid w:val="00953079"/>
    <w:rsid w:val="0095327A"/>
    <w:rsid w:val="00955055"/>
    <w:rsid w:val="00956039"/>
    <w:rsid w:val="009562A9"/>
    <w:rsid w:val="0095702A"/>
    <w:rsid w:val="0095729E"/>
    <w:rsid w:val="00961323"/>
    <w:rsid w:val="0096195F"/>
    <w:rsid w:val="00962128"/>
    <w:rsid w:val="009635BE"/>
    <w:rsid w:val="00964BCF"/>
    <w:rsid w:val="00964C8D"/>
    <w:rsid w:val="00965882"/>
    <w:rsid w:val="00966B9C"/>
    <w:rsid w:val="00966E8A"/>
    <w:rsid w:val="00966FDB"/>
    <w:rsid w:val="00967DAD"/>
    <w:rsid w:val="0097004A"/>
    <w:rsid w:val="00970BA2"/>
    <w:rsid w:val="009731ED"/>
    <w:rsid w:val="00977FF6"/>
    <w:rsid w:val="00982EBD"/>
    <w:rsid w:val="009835B6"/>
    <w:rsid w:val="0098533B"/>
    <w:rsid w:val="00987A72"/>
    <w:rsid w:val="0099195C"/>
    <w:rsid w:val="0099201B"/>
    <w:rsid w:val="00992213"/>
    <w:rsid w:val="0099271D"/>
    <w:rsid w:val="00992B84"/>
    <w:rsid w:val="00993FF6"/>
    <w:rsid w:val="009945C4"/>
    <w:rsid w:val="009947E4"/>
    <w:rsid w:val="00994D2A"/>
    <w:rsid w:val="009A148E"/>
    <w:rsid w:val="009A2D5B"/>
    <w:rsid w:val="009A2F67"/>
    <w:rsid w:val="009A5170"/>
    <w:rsid w:val="009A6332"/>
    <w:rsid w:val="009A7482"/>
    <w:rsid w:val="009A76AE"/>
    <w:rsid w:val="009B0C2A"/>
    <w:rsid w:val="009B0EB3"/>
    <w:rsid w:val="009B2AAE"/>
    <w:rsid w:val="009B2D33"/>
    <w:rsid w:val="009B506A"/>
    <w:rsid w:val="009B5AA9"/>
    <w:rsid w:val="009B609F"/>
    <w:rsid w:val="009B6398"/>
    <w:rsid w:val="009C08EC"/>
    <w:rsid w:val="009C0D7F"/>
    <w:rsid w:val="009C4056"/>
    <w:rsid w:val="009C4E80"/>
    <w:rsid w:val="009C73F2"/>
    <w:rsid w:val="009C7A01"/>
    <w:rsid w:val="009D27F9"/>
    <w:rsid w:val="009D6498"/>
    <w:rsid w:val="009D7D5D"/>
    <w:rsid w:val="009E021C"/>
    <w:rsid w:val="009E188B"/>
    <w:rsid w:val="009E3296"/>
    <w:rsid w:val="009E347C"/>
    <w:rsid w:val="009E75D6"/>
    <w:rsid w:val="009E760D"/>
    <w:rsid w:val="009F072E"/>
    <w:rsid w:val="009F1A95"/>
    <w:rsid w:val="009F245B"/>
    <w:rsid w:val="009F31C6"/>
    <w:rsid w:val="009F493D"/>
    <w:rsid w:val="009F6389"/>
    <w:rsid w:val="009F76A9"/>
    <w:rsid w:val="00A06355"/>
    <w:rsid w:val="00A06A19"/>
    <w:rsid w:val="00A07C9E"/>
    <w:rsid w:val="00A12034"/>
    <w:rsid w:val="00A1220D"/>
    <w:rsid w:val="00A13852"/>
    <w:rsid w:val="00A163E4"/>
    <w:rsid w:val="00A16EB7"/>
    <w:rsid w:val="00A17B9D"/>
    <w:rsid w:val="00A20ED5"/>
    <w:rsid w:val="00A23B6D"/>
    <w:rsid w:val="00A26B61"/>
    <w:rsid w:val="00A31BDE"/>
    <w:rsid w:val="00A335C8"/>
    <w:rsid w:val="00A33D8B"/>
    <w:rsid w:val="00A35404"/>
    <w:rsid w:val="00A37E03"/>
    <w:rsid w:val="00A40F11"/>
    <w:rsid w:val="00A412D9"/>
    <w:rsid w:val="00A415AE"/>
    <w:rsid w:val="00A42AE1"/>
    <w:rsid w:val="00A43087"/>
    <w:rsid w:val="00A44C99"/>
    <w:rsid w:val="00A457BA"/>
    <w:rsid w:val="00A468F6"/>
    <w:rsid w:val="00A4729A"/>
    <w:rsid w:val="00A47D46"/>
    <w:rsid w:val="00A504BA"/>
    <w:rsid w:val="00A50531"/>
    <w:rsid w:val="00A50B1A"/>
    <w:rsid w:val="00A50EEC"/>
    <w:rsid w:val="00A51235"/>
    <w:rsid w:val="00A5357D"/>
    <w:rsid w:val="00A54438"/>
    <w:rsid w:val="00A55B12"/>
    <w:rsid w:val="00A566DE"/>
    <w:rsid w:val="00A60177"/>
    <w:rsid w:val="00A606E1"/>
    <w:rsid w:val="00A60ECB"/>
    <w:rsid w:val="00A620A3"/>
    <w:rsid w:val="00A623D3"/>
    <w:rsid w:val="00A63A92"/>
    <w:rsid w:val="00A6515B"/>
    <w:rsid w:val="00A657D9"/>
    <w:rsid w:val="00A6722E"/>
    <w:rsid w:val="00A67D6D"/>
    <w:rsid w:val="00A70D20"/>
    <w:rsid w:val="00A714EB"/>
    <w:rsid w:val="00A7268A"/>
    <w:rsid w:val="00A72B28"/>
    <w:rsid w:val="00A72C56"/>
    <w:rsid w:val="00A734B2"/>
    <w:rsid w:val="00A736C5"/>
    <w:rsid w:val="00A74598"/>
    <w:rsid w:val="00A75404"/>
    <w:rsid w:val="00A75B58"/>
    <w:rsid w:val="00A77E9D"/>
    <w:rsid w:val="00A811FD"/>
    <w:rsid w:val="00A815DD"/>
    <w:rsid w:val="00A86023"/>
    <w:rsid w:val="00A8615E"/>
    <w:rsid w:val="00A87A1F"/>
    <w:rsid w:val="00A87E7B"/>
    <w:rsid w:val="00A947B7"/>
    <w:rsid w:val="00A97B3F"/>
    <w:rsid w:val="00AA1A43"/>
    <w:rsid w:val="00AA55CC"/>
    <w:rsid w:val="00AB0D0E"/>
    <w:rsid w:val="00AB4570"/>
    <w:rsid w:val="00AB4BE0"/>
    <w:rsid w:val="00AB63E1"/>
    <w:rsid w:val="00AC106F"/>
    <w:rsid w:val="00AC7240"/>
    <w:rsid w:val="00AC72AA"/>
    <w:rsid w:val="00AC78EA"/>
    <w:rsid w:val="00AD071F"/>
    <w:rsid w:val="00AD104E"/>
    <w:rsid w:val="00AD2070"/>
    <w:rsid w:val="00AD2FC5"/>
    <w:rsid w:val="00AD337D"/>
    <w:rsid w:val="00AD4631"/>
    <w:rsid w:val="00AD5A70"/>
    <w:rsid w:val="00AD5C1E"/>
    <w:rsid w:val="00AD6C32"/>
    <w:rsid w:val="00AE1BBD"/>
    <w:rsid w:val="00AE25B9"/>
    <w:rsid w:val="00AE3BFC"/>
    <w:rsid w:val="00AE6B04"/>
    <w:rsid w:val="00AE7B19"/>
    <w:rsid w:val="00AF0C3E"/>
    <w:rsid w:val="00AF1A76"/>
    <w:rsid w:val="00AF3E62"/>
    <w:rsid w:val="00AF408C"/>
    <w:rsid w:val="00AF61C5"/>
    <w:rsid w:val="00AF7D62"/>
    <w:rsid w:val="00B00319"/>
    <w:rsid w:val="00B00F60"/>
    <w:rsid w:val="00B03173"/>
    <w:rsid w:val="00B04B88"/>
    <w:rsid w:val="00B05429"/>
    <w:rsid w:val="00B063EB"/>
    <w:rsid w:val="00B06DB3"/>
    <w:rsid w:val="00B1025D"/>
    <w:rsid w:val="00B1045B"/>
    <w:rsid w:val="00B11472"/>
    <w:rsid w:val="00B11B5E"/>
    <w:rsid w:val="00B12CDF"/>
    <w:rsid w:val="00B1482B"/>
    <w:rsid w:val="00B14CAC"/>
    <w:rsid w:val="00B16F6C"/>
    <w:rsid w:val="00B20B9B"/>
    <w:rsid w:val="00B219A7"/>
    <w:rsid w:val="00B2202A"/>
    <w:rsid w:val="00B22048"/>
    <w:rsid w:val="00B23BAE"/>
    <w:rsid w:val="00B24252"/>
    <w:rsid w:val="00B26D37"/>
    <w:rsid w:val="00B278FA"/>
    <w:rsid w:val="00B30741"/>
    <w:rsid w:val="00B329BF"/>
    <w:rsid w:val="00B3324C"/>
    <w:rsid w:val="00B341E3"/>
    <w:rsid w:val="00B34329"/>
    <w:rsid w:val="00B3472D"/>
    <w:rsid w:val="00B34E18"/>
    <w:rsid w:val="00B4265B"/>
    <w:rsid w:val="00B450C6"/>
    <w:rsid w:val="00B45492"/>
    <w:rsid w:val="00B45683"/>
    <w:rsid w:val="00B459C3"/>
    <w:rsid w:val="00B5282D"/>
    <w:rsid w:val="00B5512F"/>
    <w:rsid w:val="00B55D0B"/>
    <w:rsid w:val="00B56A6B"/>
    <w:rsid w:val="00B651C8"/>
    <w:rsid w:val="00B716D7"/>
    <w:rsid w:val="00B7189E"/>
    <w:rsid w:val="00B73E14"/>
    <w:rsid w:val="00B74E7C"/>
    <w:rsid w:val="00B758AF"/>
    <w:rsid w:val="00B766EE"/>
    <w:rsid w:val="00B77083"/>
    <w:rsid w:val="00B77C02"/>
    <w:rsid w:val="00B77CCF"/>
    <w:rsid w:val="00B80DC1"/>
    <w:rsid w:val="00B83323"/>
    <w:rsid w:val="00B83861"/>
    <w:rsid w:val="00B83A3D"/>
    <w:rsid w:val="00B926BA"/>
    <w:rsid w:val="00B92E44"/>
    <w:rsid w:val="00B956FD"/>
    <w:rsid w:val="00B96F9A"/>
    <w:rsid w:val="00B970BA"/>
    <w:rsid w:val="00B97812"/>
    <w:rsid w:val="00BA13A8"/>
    <w:rsid w:val="00BA199B"/>
    <w:rsid w:val="00BA299C"/>
    <w:rsid w:val="00BA3719"/>
    <w:rsid w:val="00BA39E8"/>
    <w:rsid w:val="00BA47C0"/>
    <w:rsid w:val="00BA51BD"/>
    <w:rsid w:val="00BA6993"/>
    <w:rsid w:val="00BA7110"/>
    <w:rsid w:val="00BA7728"/>
    <w:rsid w:val="00BB0FCF"/>
    <w:rsid w:val="00BB1B0A"/>
    <w:rsid w:val="00BB1CE3"/>
    <w:rsid w:val="00BB2647"/>
    <w:rsid w:val="00BB284E"/>
    <w:rsid w:val="00BB3AA4"/>
    <w:rsid w:val="00BB46B0"/>
    <w:rsid w:val="00BB7E4D"/>
    <w:rsid w:val="00BC0215"/>
    <w:rsid w:val="00BC06F3"/>
    <w:rsid w:val="00BC138A"/>
    <w:rsid w:val="00BC27A3"/>
    <w:rsid w:val="00BC6392"/>
    <w:rsid w:val="00BC7068"/>
    <w:rsid w:val="00BD05E9"/>
    <w:rsid w:val="00BD18F1"/>
    <w:rsid w:val="00BD33AD"/>
    <w:rsid w:val="00BD3C37"/>
    <w:rsid w:val="00BD47D2"/>
    <w:rsid w:val="00BD48F7"/>
    <w:rsid w:val="00BD4CA3"/>
    <w:rsid w:val="00BD4DA7"/>
    <w:rsid w:val="00BD4DBB"/>
    <w:rsid w:val="00BD53C8"/>
    <w:rsid w:val="00BD6764"/>
    <w:rsid w:val="00BD67DA"/>
    <w:rsid w:val="00BE1ABB"/>
    <w:rsid w:val="00BE2B97"/>
    <w:rsid w:val="00BE3124"/>
    <w:rsid w:val="00BE6634"/>
    <w:rsid w:val="00BE781F"/>
    <w:rsid w:val="00BF0AE0"/>
    <w:rsid w:val="00BF139A"/>
    <w:rsid w:val="00BF145A"/>
    <w:rsid w:val="00BF1509"/>
    <w:rsid w:val="00BF4FB0"/>
    <w:rsid w:val="00BF5488"/>
    <w:rsid w:val="00C024FF"/>
    <w:rsid w:val="00C0355F"/>
    <w:rsid w:val="00C04222"/>
    <w:rsid w:val="00C04E44"/>
    <w:rsid w:val="00C054E8"/>
    <w:rsid w:val="00C1055F"/>
    <w:rsid w:val="00C11CDA"/>
    <w:rsid w:val="00C12E1A"/>
    <w:rsid w:val="00C143DE"/>
    <w:rsid w:val="00C15A8F"/>
    <w:rsid w:val="00C15BD5"/>
    <w:rsid w:val="00C163D2"/>
    <w:rsid w:val="00C178D2"/>
    <w:rsid w:val="00C20773"/>
    <w:rsid w:val="00C20ED4"/>
    <w:rsid w:val="00C21DA2"/>
    <w:rsid w:val="00C24528"/>
    <w:rsid w:val="00C31BE6"/>
    <w:rsid w:val="00C32608"/>
    <w:rsid w:val="00C32CCA"/>
    <w:rsid w:val="00C33CA4"/>
    <w:rsid w:val="00C33F91"/>
    <w:rsid w:val="00C34C03"/>
    <w:rsid w:val="00C3653B"/>
    <w:rsid w:val="00C36621"/>
    <w:rsid w:val="00C36E05"/>
    <w:rsid w:val="00C4107E"/>
    <w:rsid w:val="00C41B92"/>
    <w:rsid w:val="00C41EC7"/>
    <w:rsid w:val="00C43264"/>
    <w:rsid w:val="00C43D26"/>
    <w:rsid w:val="00C45A34"/>
    <w:rsid w:val="00C45C6A"/>
    <w:rsid w:val="00C46110"/>
    <w:rsid w:val="00C46DBA"/>
    <w:rsid w:val="00C47C3A"/>
    <w:rsid w:val="00C47D7F"/>
    <w:rsid w:val="00C50C0A"/>
    <w:rsid w:val="00C5176D"/>
    <w:rsid w:val="00C51FE8"/>
    <w:rsid w:val="00C61C73"/>
    <w:rsid w:val="00C61F2D"/>
    <w:rsid w:val="00C66266"/>
    <w:rsid w:val="00C66D4E"/>
    <w:rsid w:val="00C67021"/>
    <w:rsid w:val="00C67E1D"/>
    <w:rsid w:val="00C70521"/>
    <w:rsid w:val="00C7172C"/>
    <w:rsid w:val="00C72A13"/>
    <w:rsid w:val="00C733AE"/>
    <w:rsid w:val="00C73A48"/>
    <w:rsid w:val="00C74544"/>
    <w:rsid w:val="00C7690B"/>
    <w:rsid w:val="00C76FC5"/>
    <w:rsid w:val="00C77D71"/>
    <w:rsid w:val="00C8051E"/>
    <w:rsid w:val="00C83A6C"/>
    <w:rsid w:val="00C85152"/>
    <w:rsid w:val="00C86380"/>
    <w:rsid w:val="00C86DDA"/>
    <w:rsid w:val="00C87DCC"/>
    <w:rsid w:val="00C87DDA"/>
    <w:rsid w:val="00C911CF"/>
    <w:rsid w:val="00C926DA"/>
    <w:rsid w:val="00C9343F"/>
    <w:rsid w:val="00C93CD6"/>
    <w:rsid w:val="00C940C8"/>
    <w:rsid w:val="00C94176"/>
    <w:rsid w:val="00C95E43"/>
    <w:rsid w:val="00C960C4"/>
    <w:rsid w:val="00C97423"/>
    <w:rsid w:val="00C9743C"/>
    <w:rsid w:val="00C976E5"/>
    <w:rsid w:val="00C97CA4"/>
    <w:rsid w:val="00CA22C5"/>
    <w:rsid w:val="00CA3787"/>
    <w:rsid w:val="00CA4DA5"/>
    <w:rsid w:val="00CA5422"/>
    <w:rsid w:val="00CA5918"/>
    <w:rsid w:val="00CA67B4"/>
    <w:rsid w:val="00CB094D"/>
    <w:rsid w:val="00CB0964"/>
    <w:rsid w:val="00CB0E61"/>
    <w:rsid w:val="00CB2D56"/>
    <w:rsid w:val="00CB414F"/>
    <w:rsid w:val="00CB4E71"/>
    <w:rsid w:val="00CB5314"/>
    <w:rsid w:val="00CB5A2F"/>
    <w:rsid w:val="00CB5F3B"/>
    <w:rsid w:val="00CC01FD"/>
    <w:rsid w:val="00CC21CD"/>
    <w:rsid w:val="00CC2505"/>
    <w:rsid w:val="00CC426A"/>
    <w:rsid w:val="00CC44BE"/>
    <w:rsid w:val="00CC5798"/>
    <w:rsid w:val="00CC6949"/>
    <w:rsid w:val="00CD0951"/>
    <w:rsid w:val="00CD0FA1"/>
    <w:rsid w:val="00CD1018"/>
    <w:rsid w:val="00CD137B"/>
    <w:rsid w:val="00CD1803"/>
    <w:rsid w:val="00CD33A3"/>
    <w:rsid w:val="00CD41E2"/>
    <w:rsid w:val="00CD5904"/>
    <w:rsid w:val="00CD690F"/>
    <w:rsid w:val="00CD7693"/>
    <w:rsid w:val="00CE0C76"/>
    <w:rsid w:val="00CE3010"/>
    <w:rsid w:val="00CE6990"/>
    <w:rsid w:val="00CE7314"/>
    <w:rsid w:val="00CE7A5C"/>
    <w:rsid w:val="00CF0347"/>
    <w:rsid w:val="00CF068B"/>
    <w:rsid w:val="00CF3A33"/>
    <w:rsid w:val="00CF52D9"/>
    <w:rsid w:val="00CF53F5"/>
    <w:rsid w:val="00D0121C"/>
    <w:rsid w:val="00D01B1D"/>
    <w:rsid w:val="00D01ED9"/>
    <w:rsid w:val="00D027B8"/>
    <w:rsid w:val="00D02B03"/>
    <w:rsid w:val="00D035B4"/>
    <w:rsid w:val="00D0397C"/>
    <w:rsid w:val="00D04A89"/>
    <w:rsid w:val="00D055B5"/>
    <w:rsid w:val="00D05734"/>
    <w:rsid w:val="00D05CD3"/>
    <w:rsid w:val="00D06800"/>
    <w:rsid w:val="00D072E3"/>
    <w:rsid w:val="00D12E8D"/>
    <w:rsid w:val="00D1435B"/>
    <w:rsid w:val="00D1657F"/>
    <w:rsid w:val="00D16E83"/>
    <w:rsid w:val="00D219D8"/>
    <w:rsid w:val="00D234BB"/>
    <w:rsid w:val="00D235F0"/>
    <w:rsid w:val="00D2611C"/>
    <w:rsid w:val="00D27969"/>
    <w:rsid w:val="00D27F85"/>
    <w:rsid w:val="00D30265"/>
    <w:rsid w:val="00D306E0"/>
    <w:rsid w:val="00D34EF0"/>
    <w:rsid w:val="00D364E5"/>
    <w:rsid w:val="00D40496"/>
    <w:rsid w:val="00D410B6"/>
    <w:rsid w:val="00D440D8"/>
    <w:rsid w:val="00D4443B"/>
    <w:rsid w:val="00D4456F"/>
    <w:rsid w:val="00D44922"/>
    <w:rsid w:val="00D460E6"/>
    <w:rsid w:val="00D46345"/>
    <w:rsid w:val="00D46573"/>
    <w:rsid w:val="00D51E53"/>
    <w:rsid w:val="00D520F3"/>
    <w:rsid w:val="00D52536"/>
    <w:rsid w:val="00D57227"/>
    <w:rsid w:val="00D607CE"/>
    <w:rsid w:val="00D60F8C"/>
    <w:rsid w:val="00D61527"/>
    <w:rsid w:val="00D64B1B"/>
    <w:rsid w:val="00D65DE5"/>
    <w:rsid w:val="00D667E5"/>
    <w:rsid w:val="00D67040"/>
    <w:rsid w:val="00D673D5"/>
    <w:rsid w:val="00D70621"/>
    <w:rsid w:val="00D71D66"/>
    <w:rsid w:val="00D740A0"/>
    <w:rsid w:val="00D7682F"/>
    <w:rsid w:val="00D76E9C"/>
    <w:rsid w:val="00D80C81"/>
    <w:rsid w:val="00D80CAA"/>
    <w:rsid w:val="00D82341"/>
    <w:rsid w:val="00D827FF"/>
    <w:rsid w:val="00D8326C"/>
    <w:rsid w:val="00D83C1B"/>
    <w:rsid w:val="00D83E80"/>
    <w:rsid w:val="00D85031"/>
    <w:rsid w:val="00D8669A"/>
    <w:rsid w:val="00D90400"/>
    <w:rsid w:val="00D921A7"/>
    <w:rsid w:val="00D956F0"/>
    <w:rsid w:val="00DA092C"/>
    <w:rsid w:val="00DA10F9"/>
    <w:rsid w:val="00DA3B19"/>
    <w:rsid w:val="00DA457D"/>
    <w:rsid w:val="00DA6ACF"/>
    <w:rsid w:val="00DA7BD6"/>
    <w:rsid w:val="00DB0610"/>
    <w:rsid w:val="00DB3100"/>
    <w:rsid w:val="00DB3C38"/>
    <w:rsid w:val="00DB4D04"/>
    <w:rsid w:val="00DB6E18"/>
    <w:rsid w:val="00DB7178"/>
    <w:rsid w:val="00DB76EE"/>
    <w:rsid w:val="00DC1E04"/>
    <w:rsid w:val="00DC2B4D"/>
    <w:rsid w:val="00DC3003"/>
    <w:rsid w:val="00DC39DF"/>
    <w:rsid w:val="00DC3DBF"/>
    <w:rsid w:val="00DC46B7"/>
    <w:rsid w:val="00DC57F6"/>
    <w:rsid w:val="00DC688C"/>
    <w:rsid w:val="00DC6EE5"/>
    <w:rsid w:val="00DC7669"/>
    <w:rsid w:val="00DD1765"/>
    <w:rsid w:val="00DD2839"/>
    <w:rsid w:val="00DD2840"/>
    <w:rsid w:val="00DD3B32"/>
    <w:rsid w:val="00DE15BB"/>
    <w:rsid w:val="00DE454C"/>
    <w:rsid w:val="00DE71F1"/>
    <w:rsid w:val="00DE7CC6"/>
    <w:rsid w:val="00DF0F00"/>
    <w:rsid w:val="00DF248A"/>
    <w:rsid w:val="00DF25CF"/>
    <w:rsid w:val="00DF4957"/>
    <w:rsid w:val="00DF4CC9"/>
    <w:rsid w:val="00DF517B"/>
    <w:rsid w:val="00DF63B5"/>
    <w:rsid w:val="00DF6CFC"/>
    <w:rsid w:val="00E047BF"/>
    <w:rsid w:val="00E0487B"/>
    <w:rsid w:val="00E0515A"/>
    <w:rsid w:val="00E06547"/>
    <w:rsid w:val="00E06B2A"/>
    <w:rsid w:val="00E0766C"/>
    <w:rsid w:val="00E07A73"/>
    <w:rsid w:val="00E10184"/>
    <w:rsid w:val="00E1121C"/>
    <w:rsid w:val="00E142D1"/>
    <w:rsid w:val="00E15357"/>
    <w:rsid w:val="00E1784D"/>
    <w:rsid w:val="00E22B6D"/>
    <w:rsid w:val="00E24AD6"/>
    <w:rsid w:val="00E259E0"/>
    <w:rsid w:val="00E262DD"/>
    <w:rsid w:val="00E26F8E"/>
    <w:rsid w:val="00E318AA"/>
    <w:rsid w:val="00E325D8"/>
    <w:rsid w:val="00E334AB"/>
    <w:rsid w:val="00E34FEF"/>
    <w:rsid w:val="00E35B30"/>
    <w:rsid w:val="00E35CFD"/>
    <w:rsid w:val="00E371F5"/>
    <w:rsid w:val="00E37F98"/>
    <w:rsid w:val="00E4582D"/>
    <w:rsid w:val="00E46F9E"/>
    <w:rsid w:val="00E512BE"/>
    <w:rsid w:val="00E545C5"/>
    <w:rsid w:val="00E55612"/>
    <w:rsid w:val="00E557DA"/>
    <w:rsid w:val="00E55F0F"/>
    <w:rsid w:val="00E579C3"/>
    <w:rsid w:val="00E615BE"/>
    <w:rsid w:val="00E75B74"/>
    <w:rsid w:val="00E76FCC"/>
    <w:rsid w:val="00E80BDD"/>
    <w:rsid w:val="00E813DA"/>
    <w:rsid w:val="00E81C4D"/>
    <w:rsid w:val="00E81ED9"/>
    <w:rsid w:val="00E84083"/>
    <w:rsid w:val="00E8571E"/>
    <w:rsid w:val="00E86229"/>
    <w:rsid w:val="00E86473"/>
    <w:rsid w:val="00E87208"/>
    <w:rsid w:val="00E87393"/>
    <w:rsid w:val="00E87481"/>
    <w:rsid w:val="00E91038"/>
    <w:rsid w:val="00E9235F"/>
    <w:rsid w:val="00E924B4"/>
    <w:rsid w:val="00E93BE1"/>
    <w:rsid w:val="00E9420D"/>
    <w:rsid w:val="00E9524B"/>
    <w:rsid w:val="00E96A53"/>
    <w:rsid w:val="00E97E7C"/>
    <w:rsid w:val="00EA0FA5"/>
    <w:rsid w:val="00EA2EE3"/>
    <w:rsid w:val="00EA34B3"/>
    <w:rsid w:val="00EA6173"/>
    <w:rsid w:val="00EA6C63"/>
    <w:rsid w:val="00EB044C"/>
    <w:rsid w:val="00EB16CB"/>
    <w:rsid w:val="00EB30EB"/>
    <w:rsid w:val="00EB49D4"/>
    <w:rsid w:val="00EB7C2C"/>
    <w:rsid w:val="00EC018E"/>
    <w:rsid w:val="00EC0F24"/>
    <w:rsid w:val="00EC23C2"/>
    <w:rsid w:val="00EC3C5A"/>
    <w:rsid w:val="00EC3CAE"/>
    <w:rsid w:val="00EC739F"/>
    <w:rsid w:val="00EC7547"/>
    <w:rsid w:val="00EC7F2A"/>
    <w:rsid w:val="00ED02C2"/>
    <w:rsid w:val="00ED0380"/>
    <w:rsid w:val="00ED0748"/>
    <w:rsid w:val="00ED1D6F"/>
    <w:rsid w:val="00ED4577"/>
    <w:rsid w:val="00ED5B0F"/>
    <w:rsid w:val="00ED6625"/>
    <w:rsid w:val="00ED67CD"/>
    <w:rsid w:val="00EE0CFA"/>
    <w:rsid w:val="00EE2C72"/>
    <w:rsid w:val="00EE3EB1"/>
    <w:rsid w:val="00EE3FBE"/>
    <w:rsid w:val="00EE5375"/>
    <w:rsid w:val="00EE6815"/>
    <w:rsid w:val="00EE697C"/>
    <w:rsid w:val="00EE766B"/>
    <w:rsid w:val="00EF109D"/>
    <w:rsid w:val="00EF1CA4"/>
    <w:rsid w:val="00EF3050"/>
    <w:rsid w:val="00EF3FFB"/>
    <w:rsid w:val="00EF44CA"/>
    <w:rsid w:val="00EF58A5"/>
    <w:rsid w:val="00F02200"/>
    <w:rsid w:val="00F036C1"/>
    <w:rsid w:val="00F0571A"/>
    <w:rsid w:val="00F059AD"/>
    <w:rsid w:val="00F1025E"/>
    <w:rsid w:val="00F11CD5"/>
    <w:rsid w:val="00F14B2C"/>
    <w:rsid w:val="00F166A3"/>
    <w:rsid w:val="00F20481"/>
    <w:rsid w:val="00F20A93"/>
    <w:rsid w:val="00F214B5"/>
    <w:rsid w:val="00F2287D"/>
    <w:rsid w:val="00F22D61"/>
    <w:rsid w:val="00F23A44"/>
    <w:rsid w:val="00F24043"/>
    <w:rsid w:val="00F24234"/>
    <w:rsid w:val="00F248C7"/>
    <w:rsid w:val="00F26063"/>
    <w:rsid w:val="00F26822"/>
    <w:rsid w:val="00F278CF"/>
    <w:rsid w:val="00F3007F"/>
    <w:rsid w:val="00F306F5"/>
    <w:rsid w:val="00F3085F"/>
    <w:rsid w:val="00F315B7"/>
    <w:rsid w:val="00F32442"/>
    <w:rsid w:val="00F34074"/>
    <w:rsid w:val="00F35416"/>
    <w:rsid w:val="00F356F4"/>
    <w:rsid w:val="00F360F3"/>
    <w:rsid w:val="00F377CB"/>
    <w:rsid w:val="00F41BD8"/>
    <w:rsid w:val="00F4207E"/>
    <w:rsid w:val="00F43486"/>
    <w:rsid w:val="00F437D7"/>
    <w:rsid w:val="00F46599"/>
    <w:rsid w:val="00F46EE6"/>
    <w:rsid w:val="00F47436"/>
    <w:rsid w:val="00F47580"/>
    <w:rsid w:val="00F50050"/>
    <w:rsid w:val="00F50FBE"/>
    <w:rsid w:val="00F5146A"/>
    <w:rsid w:val="00F5210F"/>
    <w:rsid w:val="00F571C3"/>
    <w:rsid w:val="00F63598"/>
    <w:rsid w:val="00F63F44"/>
    <w:rsid w:val="00F643F4"/>
    <w:rsid w:val="00F649D8"/>
    <w:rsid w:val="00F6753E"/>
    <w:rsid w:val="00F6786E"/>
    <w:rsid w:val="00F7029D"/>
    <w:rsid w:val="00F74138"/>
    <w:rsid w:val="00F75E68"/>
    <w:rsid w:val="00F820AB"/>
    <w:rsid w:val="00F82D7A"/>
    <w:rsid w:val="00F87703"/>
    <w:rsid w:val="00F902E6"/>
    <w:rsid w:val="00F90F3F"/>
    <w:rsid w:val="00F913A5"/>
    <w:rsid w:val="00F926D6"/>
    <w:rsid w:val="00F93F22"/>
    <w:rsid w:val="00F95891"/>
    <w:rsid w:val="00FA0211"/>
    <w:rsid w:val="00FA0613"/>
    <w:rsid w:val="00FA081B"/>
    <w:rsid w:val="00FA0989"/>
    <w:rsid w:val="00FA0CE6"/>
    <w:rsid w:val="00FA395A"/>
    <w:rsid w:val="00FA4602"/>
    <w:rsid w:val="00FA4A4B"/>
    <w:rsid w:val="00FA6048"/>
    <w:rsid w:val="00FB26B6"/>
    <w:rsid w:val="00FB298C"/>
    <w:rsid w:val="00FB3721"/>
    <w:rsid w:val="00FB51B7"/>
    <w:rsid w:val="00FB6E90"/>
    <w:rsid w:val="00FC0017"/>
    <w:rsid w:val="00FC01DE"/>
    <w:rsid w:val="00FC0E01"/>
    <w:rsid w:val="00FC2AE1"/>
    <w:rsid w:val="00FC3E00"/>
    <w:rsid w:val="00FC63A3"/>
    <w:rsid w:val="00FC68A3"/>
    <w:rsid w:val="00FC704D"/>
    <w:rsid w:val="00FD2BE6"/>
    <w:rsid w:val="00FD4CB6"/>
    <w:rsid w:val="00FD5244"/>
    <w:rsid w:val="00FD56FF"/>
    <w:rsid w:val="00FD677D"/>
    <w:rsid w:val="00FE0A4E"/>
    <w:rsid w:val="00FE10CC"/>
    <w:rsid w:val="00FE11E9"/>
    <w:rsid w:val="00FE396E"/>
    <w:rsid w:val="00FE422C"/>
    <w:rsid w:val="00FE4D03"/>
    <w:rsid w:val="00FE5A36"/>
    <w:rsid w:val="00FF1551"/>
    <w:rsid w:val="00FF24F6"/>
    <w:rsid w:val="00FF2B53"/>
    <w:rsid w:val="00FF3F8C"/>
    <w:rsid w:val="00FF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43760"/>
  <w15:docId w15:val="{B9D55308-6134-46EC-9717-CB676120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0C2A"/>
    <w:rPr>
      <w:sz w:val="24"/>
      <w:szCs w:val="24"/>
    </w:rPr>
  </w:style>
  <w:style w:type="paragraph" w:styleId="Heading1">
    <w:name w:val="heading 1"/>
    <w:basedOn w:val="Normal"/>
    <w:link w:val="Heading1Char"/>
    <w:uiPriority w:val="9"/>
    <w:qFormat/>
    <w:rsid w:val="0088451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E05C3"/>
    <w:pPr>
      <w:tabs>
        <w:tab w:val="center" w:pos="4320"/>
        <w:tab w:val="right" w:pos="8640"/>
      </w:tabs>
    </w:pPr>
  </w:style>
  <w:style w:type="character" w:styleId="PageNumber">
    <w:name w:val="page number"/>
    <w:basedOn w:val="DefaultParagraphFont"/>
    <w:rsid w:val="007E05C3"/>
  </w:style>
  <w:style w:type="paragraph" w:styleId="Header">
    <w:name w:val="header"/>
    <w:basedOn w:val="Normal"/>
    <w:rsid w:val="009A2F67"/>
    <w:pPr>
      <w:tabs>
        <w:tab w:val="center" w:pos="4320"/>
        <w:tab w:val="right" w:pos="8640"/>
      </w:tabs>
    </w:pPr>
  </w:style>
  <w:style w:type="paragraph" w:styleId="NormalWeb">
    <w:name w:val="Normal (Web)"/>
    <w:basedOn w:val="Normal"/>
    <w:uiPriority w:val="99"/>
    <w:rsid w:val="00647581"/>
    <w:pPr>
      <w:spacing w:before="100" w:beforeAutospacing="1" w:after="100" w:afterAutospacing="1"/>
    </w:pPr>
  </w:style>
  <w:style w:type="paragraph" w:styleId="FootnoteText">
    <w:name w:val="footnote text"/>
    <w:basedOn w:val="Normal"/>
    <w:semiHidden/>
    <w:rsid w:val="00BA299C"/>
    <w:rPr>
      <w:sz w:val="20"/>
      <w:szCs w:val="20"/>
    </w:rPr>
  </w:style>
  <w:style w:type="character" w:styleId="FootnoteReference">
    <w:name w:val="footnote reference"/>
    <w:basedOn w:val="DefaultParagraphFont"/>
    <w:semiHidden/>
    <w:rsid w:val="00BA299C"/>
    <w:rPr>
      <w:vertAlign w:val="superscript"/>
    </w:rPr>
  </w:style>
  <w:style w:type="character" w:styleId="Emphasis">
    <w:name w:val="Emphasis"/>
    <w:basedOn w:val="DefaultParagraphFont"/>
    <w:qFormat/>
    <w:rsid w:val="00BA299C"/>
    <w:rPr>
      <w:i/>
      <w:iCs/>
    </w:rPr>
  </w:style>
  <w:style w:type="character" w:styleId="Hyperlink">
    <w:name w:val="Hyperlink"/>
    <w:basedOn w:val="DefaultParagraphFont"/>
    <w:rsid w:val="00BA299C"/>
    <w:rPr>
      <w:color w:val="0000FF"/>
      <w:u w:val="single"/>
    </w:rPr>
  </w:style>
  <w:style w:type="paragraph" w:styleId="BalloonText">
    <w:name w:val="Balloon Text"/>
    <w:basedOn w:val="Normal"/>
    <w:semiHidden/>
    <w:rsid w:val="003B5671"/>
    <w:rPr>
      <w:rFonts w:ascii="Tahoma" w:hAnsi="Tahoma" w:cs="Tahoma"/>
      <w:sz w:val="16"/>
      <w:szCs w:val="16"/>
    </w:rPr>
  </w:style>
  <w:style w:type="paragraph" w:styleId="ListParagraph">
    <w:name w:val="List Paragraph"/>
    <w:basedOn w:val="Normal"/>
    <w:uiPriority w:val="34"/>
    <w:qFormat/>
    <w:rsid w:val="007C204F"/>
    <w:pPr>
      <w:ind w:left="720"/>
      <w:contextualSpacing/>
    </w:pPr>
  </w:style>
  <w:style w:type="character" w:customStyle="1" w:styleId="FooterChar">
    <w:name w:val="Footer Char"/>
    <w:basedOn w:val="DefaultParagraphFont"/>
    <w:link w:val="Footer"/>
    <w:uiPriority w:val="99"/>
    <w:rsid w:val="00B4265B"/>
    <w:rPr>
      <w:sz w:val="24"/>
      <w:szCs w:val="24"/>
    </w:rPr>
  </w:style>
  <w:style w:type="character" w:styleId="FollowedHyperlink">
    <w:name w:val="FollowedHyperlink"/>
    <w:basedOn w:val="DefaultParagraphFont"/>
    <w:semiHidden/>
    <w:unhideWhenUsed/>
    <w:rsid w:val="00A63A92"/>
    <w:rPr>
      <w:color w:val="800080" w:themeColor="followedHyperlink"/>
      <w:u w:val="single"/>
    </w:rPr>
  </w:style>
  <w:style w:type="paragraph" w:styleId="BodyTextIndent">
    <w:name w:val="Body Text Indent"/>
    <w:basedOn w:val="Normal"/>
    <w:link w:val="BodyTextIndentChar"/>
    <w:unhideWhenUsed/>
    <w:rsid w:val="00DC46B7"/>
    <w:pPr>
      <w:spacing w:after="120"/>
      <w:ind w:left="360"/>
    </w:pPr>
    <w:rPr>
      <w:rFonts w:ascii="Cambria" w:hAnsi="Cambria"/>
    </w:rPr>
  </w:style>
  <w:style w:type="character" w:customStyle="1" w:styleId="BodyTextIndentChar">
    <w:name w:val="Body Text Indent Char"/>
    <w:basedOn w:val="DefaultParagraphFont"/>
    <w:link w:val="BodyTextIndent"/>
    <w:rsid w:val="00DC46B7"/>
    <w:rPr>
      <w:rFonts w:ascii="Cambria" w:hAnsi="Cambria"/>
      <w:sz w:val="24"/>
      <w:szCs w:val="24"/>
    </w:rPr>
  </w:style>
  <w:style w:type="character" w:styleId="UnresolvedMention">
    <w:name w:val="Unresolved Mention"/>
    <w:basedOn w:val="DefaultParagraphFont"/>
    <w:uiPriority w:val="99"/>
    <w:semiHidden/>
    <w:unhideWhenUsed/>
    <w:rsid w:val="0015190A"/>
    <w:rPr>
      <w:color w:val="605E5C"/>
      <w:shd w:val="clear" w:color="auto" w:fill="E1DFDD"/>
    </w:rPr>
  </w:style>
  <w:style w:type="character" w:customStyle="1" w:styleId="Heading1Char">
    <w:name w:val="Heading 1 Char"/>
    <w:basedOn w:val="DefaultParagraphFont"/>
    <w:link w:val="Heading1"/>
    <w:uiPriority w:val="9"/>
    <w:rsid w:val="00884519"/>
    <w:rPr>
      <w:b/>
      <w:bCs/>
      <w:kern w:val="36"/>
      <w:sz w:val="48"/>
      <w:szCs w:val="48"/>
    </w:rPr>
  </w:style>
  <w:style w:type="character" w:customStyle="1" w:styleId="authors">
    <w:name w:val="authors"/>
    <w:basedOn w:val="DefaultParagraphFont"/>
    <w:rsid w:val="0088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428485">
      <w:bodyDiv w:val="1"/>
      <w:marLeft w:val="0"/>
      <w:marRight w:val="0"/>
      <w:marTop w:val="0"/>
      <w:marBottom w:val="0"/>
      <w:divBdr>
        <w:top w:val="none" w:sz="0" w:space="0" w:color="auto"/>
        <w:left w:val="none" w:sz="0" w:space="0" w:color="auto"/>
        <w:bottom w:val="none" w:sz="0" w:space="0" w:color="auto"/>
        <w:right w:val="none" w:sz="0" w:space="0" w:color="auto"/>
      </w:divBdr>
      <w:divsChild>
        <w:div w:id="1804225047">
          <w:marLeft w:val="0"/>
          <w:marRight w:val="0"/>
          <w:marTop w:val="0"/>
          <w:marBottom w:val="0"/>
          <w:divBdr>
            <w:top w:val="none" w:sz="0" w:space="0" w:color="auto"/>
            <w:left w:val="none" w:sz="0" w:space="0" w:color="auto"/>
            <w:bottom w:val="none" w:sz="0" w:space="0" w:color="auto"/>
            <w:right w:val="none" w:sz="0" w:space="0" w:color="auto"/>
          </w:divBdr>
          <w:divsChild>
            <w:div w:id="203297069">
              <w:marLeft w:val="0"/>
              <w:marRight w:val="0"/>
              <w:marTop w:val="0"/>
              <w:marBottom w:val="0"/>
              <w:divBdr>
                <w:top w:val="none" w:sz="0" w:space="0" w:color="auto"/>
                <w:left w:val="none" w:sz="0" w:space="0" w:color="auto"/>
                <w:bottom w:val="none" w:sz="0" w:space="0" w:color="auto"/>
                <w:right w:val="none" w:sz="0" w:space="0" w:color="auto"/>
              </w:divBdr>
              <w:divsChild>
                <w:div w:id="1763261451">
                  <w:marLeft w:val="0"/>
                  <w:marRight w:val="0"/>
                  <w:marTop w:val="0"/>
                  <w:marBottom w:val="0"/>
                  <w:divBdr>
                    <w:top w:val="none" w:sz="0" w:space="0" w:color="auto"/>
                    <w:left w:val="none" w:sz="0" w:space="0" w:color="auto"/>
                    <w:bottom w:val="none" w:sz="0" w:space="0" w:color="auto"/>
                    <w:right w:val="none" w:sz="0" w:space="0" w:color="auto"/>
                  </w:divBdr>
                  <w:divsChild>
                    <w:div w:id="5631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3224">
          <w:marLeft w:val="0"/>
          <w:marRight w:val="0"/>
          <w:marTop w:val="0"/>
          <w:marBottom w:val="0"/>
          <w:divBdr>
            <w:top w:val="none" w:sz="0" w:space="0" w:color="auto"/>
            <w:left w:val="none" w:sz="0" w:space="0" w:color="auto"/>
            <w:bottom w:val="none" w:sz="0" w:space="0" w:color="auto"/>
            <w:right w:val="none" w:sz="0" w:space="0" w:color="auto"/>
          </w:divBdr>
          <w:divsChild>
            <w:div w:id="1730037571">
              <w:marLeft w:val="0"/>
              <w:marRight w:val="0"/>
              <w:marTop w:val="0"/>
              <w:marBottom w:val="0"/>
              <w:divBdr>
                <w:top w:val="none" w:sz="0" w:space="0" w:color="auto"/>
                <w:left w:val="none" w:sz="0" w:space="0" w:color="auto"/>
                <w:bottom w:val="none" w:sz="0" w:space="0" w:color="auto"/>
                <w:right w:val="none" w:sz="0" w:space="0" w:color="auto"/>
              </w:divBdr>
              <w:divsChild>
                <w:div w:id="964234600">
                  <w:marLeft w:val="0"/>
                  <w:marRight w:val="0"/>
                  <w:marTop w:val="0"/>
                  <w:marBottom w:val="0"/>
                  <w:divBdr>
                    <w:top w:val="none" w:sz="0" w:space="0" w:color="auto"/>
                    <w:left w:val="none" w:sz="0" w:space="0" w:color="auto"/>
                    <w:bottom w:val="none" w:sz="0" w:space="0" w:color="auto"/>
                    <w:right w:val="none" w:sz="0" w:space="0" w:color="auto"/>
                  </w:divBdr>
                  <w:divsChild>
                    <w:div w:id="1971473278">
                      <w:marLeft w:val="0"/>
                      <w:marRight w:val="0"/>
                      <w:marTop w:val="0"/>
                      <w:marBottom w:val="0"/>
                      <w:divBdr>
                        <w:top w:val="none" w:sz="0" w:space="0" w:color="auto"/>
                        <w:left w:val="none" w:sz="0" w:space="0" w:color="auto"/>
                        <w:bottom w:val="none" w:sz="0" w:space="0" w:color="auto"/>
                        <w:right w:val="none" w:sz="0" w:space="0" w:color="auto"/>
                      </w:divBdr>
                      <w:divsChild>
                        <w:div w:id="86467447">
                          <w:marLeft w:val="0"/>
                          <w:marRight w:val="0"/>
                          <w:marTop w:val="0"/>
                          <w:marBottom w:val="0"/>
                          <w:divBdr>
                            <w:top w:val="none" w:sz="0" w:space="0" w:color="auto"/>
                            <w:left w:val="none" w:sz="0" w:space="0" w:color="auto"/>
                            <w:bottom w:val="none" w:sz="0" w:space="0" w:color="auto"/>
                            <w:right w:val="none" w:sz="0" w:space="0" w:color="auto"/>
                          </w:divBdr>
                          <w:divsChild>
                            <w:div w:id="18086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17828">
      <w:bodyDiv w:val="1"/>
      <w:marLeft w:val="0"/>
      <w:marRight w:val="0"/>
      <w:marTop w:val="0"/>
      <w:marBottom w:val="0"/>
      <w:divBdr>
        <w:top w:val="none" w:sz="0" w:space="0" w:color="auto"/>
        <w:left w:val="none" w:sz="0" w:space="0" w:color="auto"/>
        <w:bottom w:val="none" w:sz="0" w:space="0" w:color="auto"/>
        <w:right w:val="none" w:sz="0" w:space="0" w:color="auto"/>
      </w:divBdr>
      <w:divsChild>
        <w:div w:id="249002381">
          <w:marLeft w:val="0"/>
          <w:marRight w:val="0"/>
          <w:marTop w:val="0"/>
          <w:marBottom w:val="0"/>
          <w:divBdr>
            <w:top w:val="none" w:sz="0" w:space="0" w:color="auto"/>
            <w:left w:val="none" w:sz="0" w:space="0" w:color="auto"/>
            <w:bottom w:val="none" w:sz="0" w:space="0" w:color="auto"/>
            <w:right w:val="none" w:sz="0" w:space="0" w:color="auto"/>
          </w:divBdr>
          <w:divsChild>
            <w:div w:id="1721249519">
              <w:marLeft w:val="0"/>
              <w:marRight w:val="0"/>
              <w:marTop w:val="0"/>
              <w:marBottom w:val="0"/>
              <w:divBdr>
                <w:top w:val="none" w:sz="0" w:space="0" w:color="auto"/>
                <w:left w:val="none" w:sz="0" w:space="0" w:color="auto"/>
                <w:bottom w:val="none" w:sz="0" w:space="0" w:color="auto"/>
                <w:right w:val="none" w:sz="0" w:space="0" w:color="auto"/>
              </w:divBdr>
              <w:divsChild>
                <w:div w:id="974527679">
                  <w:marLeft w:val="0"/>
                  <w:marRight w:val="0"/>
                  <w:marTop w:val="0"/>
                  <w:marBottom w:val="0"/>
                  <w:divBdr>
                    <w:top w:val="none" w:sz="0" w:space="0" w:color="auto"/>
                    <w:left w:val="none" w:sz="0" w:space="0" w:color="auto"/>
                    <w:bottom w:val="none" w:sz="0" w:space="0" w:color="auto"/>
                    <w:right w:val="none" w:sz="0" w:space="0" w:color="auto"/>
                  </w:divBdr>
                  <w:divsChild>
                    <w:div w:id="181371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7352">
          <w:marLeft w:val="0"/>
          <w:marRight w:val="0"/>
          <w:marTop w:val="0"/>
          <w:marBottom w:val="0"/>
          <w:divBdr>
            <w:top w:val="none" w:sz="0" w:space="0" w:color="auto"/>
            <w:left w:val="none" w:sz="0" w:space="0" w:color="auto"/>
            <w:bottom w:val="none" w:sz="0" w:space="0" w:color="auto"/>
            <w:right w:val="none" w:sz="0" w:space="0" w:color="auto"/>
          </w:divBdr>
          <w:divsChild>
            <w:div w:id="1685984042">
              <w:marLeft w:val="0"/>
              <w:marRight w:val="0"/>
              <w:marTop w:val="0"/>
              <w:marBottom w:val="0"/>
              <w:divBdr>
                <w:top w:val="none" w:sz="0" w:space="0" w:color="auto"/>
                <w:left w:val="none" w:sz="0" w:space="0" w:color="auto"/>
                <w:bottom w:val="none" w:sz="0" w:space="0" w:color="auto"/>
                <w:right w:val="none" w:sz="0" w:space="0" w:color="auto"/>
              </w:divBdr>
              <w:divsChild>
                <w:div w:id="218246190">
                  <w:marLeft w:val="0"/>
                  <w:marRight w:val="0"/>
                  <w:marTop w:val="0"/>
                  <w:marBottom w:val="0"/>
                  <w:divBdr>
                    <w:top w:val="none" w:sz="0" w:space="0" w:color="auto"/>
                    <w:left w:val="none" w:sz="0" w:space="0" w:color="auto"/>
                    <w:bottom w:val="none" w:sz="0" w:space="0" w:color="auto"/>
                    <w:right w:val="none" w:sz="0" w:space="0" w:color="auto"/>
                  </w:divBdr>
                  <w:divsChild>
                    <w:div w:id="397093191">
                      <w:marLeft w:val="0"/>
                      <w:marRight w:val="0"/>
                      <w:marTop w:val="0"/>
                      <w:marBottom w:val="0"/>
                      <w:divBdr>
                        <w:top w:val="none" w:sz="0" w:space="0" w:color="auto"/>
                        <w:left w:val="none" w:sz="0" w:space="0" w:color="auto"/>
                        <w:bottom w:val="none" w:sz="0" w:space="0" w:color="auto"/>
                        <w:right w:val="none" w:sz="0" w:space="0" w:color="auto"/>
                      </w:divBdr>
                      <w:divsChild>
                        <w:div w:id="9234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JLXdsO1GBI"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96E9A-DF47-4FF9-AE23-DD848EB0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coronavirus evolution SH</vt:lpstr>
    </vt:vector>
  </TitlesOfParts>
  <Company>Microsoft</Company>
  <LinksUpToDate>false</LinksUpToDate>
  <CharactersWithSpaces>7846</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evolution SH</dc:title>
  <dc:creator>Ingrid Waldron</dc:creator>
  <cp:lastModifiedBy>Waldron, Ingrid L</cp:lastModifiedBy>
  <cp:revision>22</cp:revision>
  <cp:lastPrinted>2022-08-11T17:28:00Z</cp:lastPrinted>
  <dcterms:created xsi:type="dcterms:W3CDTF">2022-08-08T07:39:00Z</dcterms:created>
  <dcterms:modified xsi:type="dcterms:W3CDTF">2022-08-11T17:32:00Z</dcterms:modified>
</cp:coreProperties>
</file>